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01DDEC70">
                <wp:simplePos x="0" y="0"/>
                <wp:positionH relativeFrom="column">
                  <wp:posOffset>1324416</wp:posOffset>
                </wp:positionH>
                <wp:positionV relativeFrom="paragraph">
                  <wp:posOffset>280828</wp:posOffset>
                </wp:positionV>
                <wp:extent cx="4674870" cy="599893"/>
                <wp:effectExtent l="0" t="0" r="11430" b="1016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99893"/>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3pt;margin-top:22.1pt;width:368.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8F688C">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3215546"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FFF4"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07221D02" w14:textId="77777777" w:rsidR="0016086C" w:rsidRDefault="0016086C" w:rsidP="0016086C">
      <w:pPr>
        <w:shd w:val="clear" w:color="auto" w:fill="FFFFFF"/>
        <w:jc w:val="center"/>
        <w:outlineLvl w:val="0"/>
        <w:rPr>
          <w:b/>
        </w:rPr>
      </w:pPr>
    </w:p>
    <w:p w14:paraId="01AE4511" w14:textId="02FAFAE0" w:rsidR="0030393C" w:rsidRPr="0030393C" w:rsidRDefault="0030393C" w:rsidP="0030393C">
      <w:pPr>
        <w:shd w:val="clear" w:color="auto" w:fill="FFFFFF"/>
        <w:spacing w:line="276" w:lineRule="auto"/>
        <w:jc w:val="right"/>
        <w:outlineLvl w:val="0"/>
        <w:rPr>
          <w:b/>
          <w:i/>
          <w:u w:val="single"/>
          <w:lang w:val="en-GB"/>
        </w:rPr>
      </w:pPr>
      <w:r>
        <w:rPr>
          <w:b/>
          <w:i/>
          <w:u w:val="single"/>
        </w:rPr>
        <w:t xml:space="preserve">ОБРАЗЕЦ № </w:t>
      </w:r>
      <w:r w:rsidR="00582921">
        <w:rPr>
          <w:b/>
          <w:i/>
          <w:u w:val="single"/>
          <w:lang w:val="en-GB"/>
        </w:rPr>
        <w:t>3</w:t>
      </w:r>
    </w:p>
    <w:p w14:paraId="159C4A5C" w14:textId="77777777" w:rsidR="0030393C" w:rsidRPr="00DE38D6" w:rsidRDefault="0030393C" w:rsidP="0030393C">
      <w:pPr>
        <w:pStyle w:val="23"/>
        <w:spacing w:line="240" w:lineRule="auto"/>
        <w:ind w:right="442"/>
        <w:jc w:val="center"/>
        <w:rPr>
          <w:rFonts w:ascii="Calibri" w:hAnsi="Calibri"/>
          <w:b/>
          <w:caps/>
        </w:rPr>
      </w:pPr>
    </w:p>
    <w:p w14:paraId="7E7E3458" w14:textId="77777777" w:rsidR="00582921" w:rsidRPr="0057362E" w:rsidRDefault="00582921" w:rsidP="00582921">
      <w:pPr>
        <w:shd w:val="clear" w:color="auto" w:fill="FFFFFF"/>
        <w:outlineLvl w:val="0"/>
        <w:rPr>
          <w:b/>
        </w:rPr>
      </w:pPr>
    </w:p>
    <w:p w14:paraId="4AAB0A94" w14:textId="77777777" w:rsidR="00582921" w:rsidRPr="0057362E" w:rsidRDefault="00582921" w:rsidP="00582921">
      <w:pPr>
        <w:pStyle w:val="23"/>
        <w:spacing w:after="0" w:line="240" w:lineRule="auto"/>
        <w:ind w:right="51"/>
        <w:jc w:val="center"/>
        <w:rPr>
          <w:b/>
          <w:caps/>
        </w:rPr>
      </w:pPr>
      <w:r w:rsidRPr="0057362E">
        <w:rPr>
          <w:b/>
          <w:caps/>
        </w:rPr>
        <w:t xml:space="preserve">Предложение за изпълнение </w:t>
      </w:r>
    </w:p>
    <w:p w14:paraId="1EC1BE4A" w14:textId="77777777" w:rsidR="00582921" w:rsidRPr="0057362E" w:rsidRDefault="00582921" w:rsidP="00582921">
      <w:pPr>
        <w:shd w:val="clear" w:color="auto" w:fill="FFFFFF"/>
        <w:ind w:right="51"/>
        <w:jc w:val="center"/>
        <w:outlineLvl w:val="0"/>
        <w:rPr>
          <w:b/>
        </w:rPr>
      </w:pPr>
      <w:r w:rsidRPr="0057362E">
        <w:rPr>
          <w:b/>
        </w:rPr>
        <w:t>За обществена поръчка с предмет:</w:t>
      </w:r>
    </w:p>
    <w:p w14:paraId="09ADCD4A" w14:textId="66668528" w:rsidR="00582921" w:rsidRPr="0057362E" w:rsidRDefault="00582921" w:rsidP="00582921">
      <w:pPr>
        <w:shd w:val="clear" w:color="auto" w:fill="FFFFFF"/>
        <w:ind w:right="51"/>
        <w:jc w:val="both"/>
        <w:rPr>
          <w:b/>
          <w:bCs/>
          <w:caps/>
        </w:rPr>
      </w:pPr>
      <w:r w:rsidRPr="0057362E">
        <w:rPr>
          <w:rFonts w:eastAsia="Calibri"/>
          <w:b/>
          <w:color w:val="000000"/>
        </w:rPr>
        <w:t>„</w:t>
      </w:r>
      <w:r w:rsidR="000D6A91" w:rsidRPr="00195E69">
        <w:rPr>
          <w:b/>
          <w:bCs/>
        </w:rPr>
        <w:t>Изготвяне оценка на съответствието на инвестиционните проекти, упражняване на строителен надзор на обект</w:t>
      </w:r>
      <w:r w:rsidR="000D6A91">
        <w:rPr>
          <w:b/>
          <w:bCs/>
        </w:rPr>
        <w:t>:</w:t>
      </w:r>
      <w:r w:rsidR="000D6A91" w:rsidRPr="00195E69">
        <w:rPr>
          <w:b/>
          <w:bCs/>
        </w:rPr>
        <w:t xml:space="preserve"> </w:t>
      </w:r>
      <w:r w:rsidR="000D6A91" w:rsidRPr="00743433">
        <w:rPr>
          <w:b/>
          <w:color w:val="000000"/>
          <w:shd w:val="clear" w:color="auto" w:fill="FFFFFF"/>
        </w:rPr>
        <w:t>Инженеринг за дъждовна канализация на ул."Софийско шосе", гр. Перник</w:t>
      </w:r>
      <w:r w:rsidRPr="0057362E">
        <w:rPr>
          <w:rFonts w:eastAsia="Calibri"/>
          <w:b/>
        </w:rPr>
        <w:t>“.</w:t>
      </w:r>
    </w:p>
    <w:p w14:paraId="6BA95065" w14:textId="77777777" w:rsidR="00582921" w:rsidRPr="0057362E" w:rsidRDefault="00582921" w:rsidP="00582921">
      <w:pPr>
        <w:ind w:right="50"/>
      </w:pPr>
    </w:p>
    <w:p w14:paraId="597E1B97" w14:textId="77777777" w:rsidR="00582921" w:rsidRPr="0057362E" w:rsidRDefault="00582921" w:rsidP="00582921">
      <w:pPr>
        <w:ind w:right="50"/>
      </w:pPr>
      <w:r w:rsidRPr="0057362E">
        <w:t>от ...............................................................................................................................................</w:t>
      </w:r>
    </w:p>
    <w:p w14:paraId="55F55515" w14:textId="77777777" w:rsidR="00582921" w:rsidRPr="0057362E" w:rsidRDefault="00582921" w:rsidP="00582921">
      <w:pPr>
        <w:ind w:right="51"/>
        <w:jc w:val="center"/>
      </w:pPr>
      <w:r w:rsidRPr="0057362E">
        <w:rPr>
          <w:i/>
        </w:rPr>
        <w:t xml:space="preserve"> (наименование на участника</w:t>
      </w:r>
      <w:r w:rsidRPr="0057362E">
        <w:t>)</w:t>
      </w:r>
    </w:p>
    <w:p w14:paraId="3FCDEFAE" w14:textId="48624B89" w:rsidR="00582921" w:rsidRPr="0057362E" w:rsidRDefault="00582921" w:rsidP="00582921">
      <w:pPr>
        <w:ind w:right="50"/>
      </w:pPr>
      <w:r w:rsidRPr="0057362E">
        <w:t>и подписано от ..........................................................................................................................</w:t>
      </w:r>
    </w:p>
    <w:p w14:paraId="5A70B303" w14:textId="77777777" w:rsidR="00582921" w:rsidRPr="0057362E" w:rsidRDefault="00582921" w:rsidP="00582921">
      <w:pPr>
        <w:ind w:right="51"/>
        <w:jc w:val="center"/>
        <w:rPr>
          <w:i/>
        </w:rPr>
      </w:pPr>
      <w:r w:rsidRPr="0057362E">
        <w:rPr>
          <w:i/>
        </w:rPr>
        <w:t xml:space="preserve"> (трите имена)</w:t>
      </w:r>
    </w:p>
    <w:p w14:paraId="30905AE6" w14:textId="085167A5" w:rsidR="00582921" w:rsidRPr="0057362E" w:rsidRDefault="00582921" w:rsidP="00582921">
      <w:pPr>
        <w:ind w:right="50"/>
      </w:pPr>
      <w:r w:rsidRPr="0057362E">
        <w:t>в качеството му на .....................................................................................................................</w:t>
      </w:r>
    </w:p>
    <w:p w14:paraId="2CFBF71B" w14:textId="77777777" w:rsidR="00582921" w:rsidRPr="0057362E" w:rsidRDefault="00582921" w:rsidP="00582921">
      <w:pPr>
        <w:ind w:right="51"/>
        <w:jc w:val="center"/>
        <w:rPr>
          <w:i/>
        </w:rPr>
      </w:pPr>
      <w:r w:rsidRPr="0057362E">
        <w:rPr>
          <w:i/>
        </w:rPr>
        <w:t>(на длъжност)</w:t>
      </w:r>
    </w:p>
    <w:p w14:paraId="5943A092" w14:textId="77777777" w:rsidR="00582921" w:rsidRPr="0057362E" w:rsidRDefault="00582921" w:rsidP="00582921">
      <w:pPr>
        <w:shd w:val="clear" w:color="auto" w:fill="FFFFFF"/>
        <w:ind w:right="50"/>
        <w:rPr>
          <w:i/>
        </w:rPr>
      </w:pPr>
      <w:r w:rsidRPr="0057362E">
        <w:t>с ЕИК/БУЛСТАТ/ЕГН/друга индивидуализация на участника или подизпълнителя (когато е приложимо): ..................................................................................................................................</w:t>
      </w:r>
    </w:p>
    <w:p w14:paraId="1273F21C" w14:textId="77777777" w:rsidR="00582921" w:rsidRPr="0057362E" w:rsidRDefault="00582921" w:rsidP="00582921">
      <w:pPr>
        <w:pStyle w:val="af0"/>
        <w:shd w:val="clear" w:color="auto" w:fill="FFFFFF"/>
        <w:ind w:right="50"/>
        <w:outlineLvl w:val="0"/>
        <w:rPr>
          <w:b/>
          <w:bCs/>
          <w:szCs w:val="24"/>
        </w:rPr>
      </w:pPr>
    </w:p>
    <w:p w14:paraId="051BD353" w14:textId="77777777" w:rsidR="00582921" w:rsidRPr="0057362E" w:rsidRDefault="00582921" w:rsidP="00582921">
      <w:pPr>
        <w:pStyle w:val="af0"/>
        <w:shd w:val="clear" w:color="auto" w:fill="FFFFFF"/>
        <w:ind w:right="50"/>
        <w:outlineLvl w:val="0"/>
        <w:rPr>
          <w:b/>
          <w:bCs/>
          <w:szCs w:val="24"/>
        </w:rPr>
      </w:pPr>
      <w:r w:rsidRPr="0057362E">
        <w:rPr>
          <w:b/>
          <w:bCs/>
          <w:szCs w:val="24"/>
        </w:rPr>
        <w:t>УВАЖАЕМИ ДАМИ И ГОСПОДА,</w:t>
      </w:r>
    </w:p>
    <w:p w14:paraId="1786BEA4" w14:textId="1233CAD6" w:rsidR="00582921" w:rsidRPr="0057362E" w:rsidRDefault="00582921" w:rsidP="00582921">
      <w:pPr>
        <w:pStyle w:val="23"/>
        <w:spacing w:after="0" w:line="240" w:lineRule="auto"/>
        <w:ind w:right="51" w:firstLine="709"/>
        <w:jc w:val="both"/>
        <w:rPr>
          <w:b/>
        </w:rPr>
      </w:pPr>
      <w:r w:rsidRPr="0057362E">
        <w:t>С настоящото, Ви представяме нашето предложение за изпълнение в обявената от Вас обществена поръчка с предмет:</w:t>
      </w:r>
      <w:r w:rsidRPr="0057362E">
        <w:rPr>
          <w:bCs/>
        </w:rPr>
        <w:t xml:space="preserve"> </w:t>
      </w:r>
      <w:r w:rsidRPr="0057362E">
        <w:t>„</w:t>
      </w:r>
      <w:r w:rsidR="000D6A91" w:rsidRPr="000D6A91">
        <w:rPr>
          <w:bCs/>
        </w:rPr>
        <w:t>Изготвяне оценка на съответствието на инвестиционните проекти, упражняване н</w:t>
      </w:r>
      <w:bookmarkStart w:id="0" w:name="_GoBack"/>
      <w:bookmarkEnd w:id="0"/>
      <w:r w:rsidR="000D6A91" w:rsidRPr="000D6A91">
        <w:rPr>
          <w:bCs/>
        </w:rPr>
        <w:t xml:space="preserve">а строителен надзор на обект: </w:t>
      </w:r>
      <w:r w:rsidR="000D6A91" w:rsidRPr="000D6A91">
        <w:rPr>
          <w:color w:val="000000"/>
          <w:shd w:val="clear" w:color="auto" w:fill="FFFFFF"/>
        </w:rPr>
        <w:t>Инженеринг за дъждовна канализация на ул."Софийско шосе", гр. Перник</w:t>
      </w:r>
      <w:r w:rsidRPr="0057362E">
        <w:rPr>
          <w:rFonts w:eastAsia="Calibri"/>
        </w:rPr>
        <w:t>“</w:t>
      </w:r>
      <w:r w:rsidRPr="0057362E">
        <w:t xml:space="preserve">. </w:t>
      </w:r>
    </w:p>
    <w:p w14:paraId="274C68DB" w14:textId="77777777" w:rsidR="00582921" w:rsidRPr="00582921" w:rsidRDefault="00582921" w:rsidP="00582921">
      <w:pPr>
        <w:shd w:val="clear" w:color="auto" w:fill="FFFFFF"/>
        <w:ind w:right="51" w:firstLine="709"/>
        <w:jc w:val="both"/>
        <w:rPr>
          <w:b/>
        </w:rPr>
      </w:pPr>
      <w:r w:rsidRPr="0057362E">
        <w:t xml:space="preserve">След запознаване с всички документи и образци от документацията за обществена поръчка, получаването на които потвърждаваме с настоящото, ние </w:t>
      </w:r>
      <w:r w:rsidRPr="00582921">
        <w:t>удостоверяваме и потвърждаваме, че представляваният от мен участник отговаря на изискванията и условията, посочени в документацията за обществена поръчка. Съгласен съм с поставените от Вас условия и ги приемаме без възражения.</w:t>
      </w:r>
      <w:r w:rsidRPr="00582921">
        <w:rPr>
          <w:lang w:val="en-US"/>
        </w:rPr>
        <w:t xml:space="preserve"> </w:t>
      </w:r>
    </w:p>
    <w:p w14:paraId="191DD84E" w14:textId="77777777" w:rsidR="00582921" w:rsidRPr="00582921" w:rsidRDefault="00582921" w:rsidP="00582921">
      <w:pPr>
        <w:pStyle w:val="aff5"/>
        <w:numPr>
          <w:ilvl w:val="0"/>
          <w:numId w:val="14"/>
        </w:numPr>
        <w:autoSpaceDE w:val="0"/>
        <w:autoSpaceDN w:val="0"/>
        <w:adjustRightInd w:val="0"/>
        <w:ind w:left="425" w:right="51" w:hanging="425"/>
        <w:contextualSpacing w:val="0"/>
        <w:jc w:val="both"/>
        <w:rPr>
          <w:sz w:val="24"/>
          <w:szCs w:val="24"/>
          <w:lang w:val="bg-BG"/>
        </w:rPr>
      </w:pPr>
      <w:r w:rsidRPr="00582921">
        <w:rPr>
          <w:sz w:val="24"/>
          <w:szCs w:val="24"/>
          <w:lang w:val="bg-BG"/>
        </w:rPr>
        <w:t>Гарантирам,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28FFE81A" w14:textId="33A912FF" w:rsidR="00582921" w:rsidRPr="00582921" w:rsidRDefault="00582921" w:rsidP="00582921">
      <w:pPr>
        <w:pStyle w:val="aff5"/>
        <w:numPr>
          <w:ilvl w:val="0"/>
          <w:numId w:val="14"/>
        </w:numPr>
        <w:autoSpaceDE w:val="0"/>
        <w:autoSpaceDN w:val="0"/>
        <w:adjustRightInd w:val="0"/>
        <w:ind w:left="425" w:right="51" w:hanging="425"/>
        <w:contextualSpacing w:val="0"/>
        <w:jc w:val="both"/>
        <w:rPr>
          <w:b/>
          <w:i/>
          <w:sz w:val="24"/>
          <w:szCs w:val="24"/>
          <w:lang w:val="bg-BG"/>
        </w:rPr>
      </w:pPr>
      <w:r w:rsidRPr="00582921">
        <w:rPr>
          <w:b/>
          <w:color w:val="000000"/>
          <w:sz w:val="24"/>
          <w:szCs w:val="24"/>
          <w:lang w:val="bg-BG"/>
        </w:rPr>
        <w:t xml:space="preserve">Предлагаме срок за </w:t>
      </w:r>
      <w:r w:rsidRPr="00582921">
        <w:rPr>
          <w:b/>
          <w:sz w:val="24"/>
          <w:szCs w:val="24"/>
        </w:rPr>
        <w:t>и</w:t>
      </w:r>
      <w:r w:rsidRPr="00582921">
        <w:rPr>
          <w:b/>
          <w:sz w:val="24"/>
          <w:szCs w:val="24"/>
          <w:lang w:val="bg-BG"/>
        </w:rPr>
        <w:t>зготвяне на</w:t>
      </w:r>
      <w:r>
        <w:rPr>
          <w:b/>
          <w:sz w:val="24"/>
          <w:szCs w:val="24"/>
          <w:lang w:val="bg-BG"/>
        </w:rPr>
        <w:t xml:space="preserve"> комплексен доклад за</w:t>
      </w:r>
      <w:r w:rsidRPr="00582921">
        <w:rPr>
          <w:b/>
          <w:sz w:val="24"/>
          <w:szCs w:val="24"/>
          <w:lang w:val="bg-BG"/>
        </w:rPr>
        <w:t xml:space="preserve"> оценка на съответствието на инвестиционните проекти със съществените изисквания към строежите за обект</w:t>
      </w:r>
    </w:p>
    <w:p w14:paraId="7C77F706" w14:textId="77777777" w:rsidR="00582921" w:rsidRPr="00582921" w:rsidRDefault="00582921" w:rsidP="00582921">
      <w:pPr>
        <w:autoSpaceDE w:val="0"/>
        <w:autoSpaceDN w:val="0"/>
        <w:adjustRightInd w:val="0"/>
        <w:ind w:left="4450" w:right="51" w:firstLine="720"/>
        <w:jc w:val="both"/>
        <w:rPr>
          <w:b/>
        </w:rPr>
      </w:pPr>
      <w:r w:rsidRPr="00582921">
        <w:rPr>
          <w:b/>
          <w:color w:val="000000"/>
        </w:rPr>
        <w:t xml:space="preserve">………………….. календарни дни, </w:t>
      </w:r>
    </w:p>
    <w:p w14:paraId="214C8942" w14:textId="77777777" w:rsidR="00582921" w:rsidRPr="0057362E" w:rsidRDefault="00582921" w:rsidP="00582921">
      <w:pPr>
        <w:pStyle w:val="aff5"/>
        <w:autoSpaceDE w:val="0"/>
        <w:autoSpaceDN w:val="0"/>
        <w:adjustRightInd w:val="0"/>
        <w:ind w:left="5170" w:right="51"/>
        <w:contextualSpacing w:val="0"/>
        <w:jc w:val="both"/>
        <w:rPr>
          <w:b/>
          <w:i/>
          <w:szCs w:val="24"/>
          <w:lang w:val="bg-BG"/>
        </w:rPr>
      </w:pPr>
      <w:r w:rsidRPr="00DE38D6">
        <w:rPr>
          <w:i/>
          <w:color w:val="000000"/>
          <w:szCs w:val="24"/>
        </w:rPr>
        <w:t>/не повече от 14</w:t>
      </w:r>
      <w:r w:rsidRPr="00DE38D6">
        <w:rPr>
          <w:i/>
          <w:color w:val="000000"/>
          <w:szCs w:val="24"/>
          <w:lang w:val="bg-BG"/>
        </w:rPr>
        <w:t xml:space="preserve"> календарни дни/</w:t>
      </w:r>
    </w:p>
    <w:p w14:paraId="103A67FF" w14:textId="77777777" w:rsidR="00582921" w:rsidRPr="00DE38D6" w:rsidRDefault="00582921" w:rsidP="00582921">
      <w:pPr>
        <w:pStyle w:val="aff5"/>
        <w:autoSpaceDE w:val="0"/>
        <w:autoSpaceDN w:val="0"/>
        <w:adjustRightInd w:val="0"/>
        <w:ind w:left="425" w:right="51"/>
        <w:jc w:val="both"/>
        <w:rPr>
          <w:i/>
          <w:color w:val="000000"/>
          <w:szCs w:val="24"/>
          <w:lang w:val="bg-BG"/>
        </w:rPr>
      </w:pPr>
      <w:r w:rsidRPr="00DE38D6">
        <w:rPr>
          <w:i/>
          <w:color w:val="000000"/>
          <w:szCs w:val="24"/>
          <w:lang w:val="bg-BG"/>
        </w:rPr>
        <w:t xml:space="preserve">Забележка: Срока за изготвяне на комплексен доклад за оценка на съответствието на обекта, започва да тече </w:t>
      </w:r>
      <w:r w:rsidRPr="0057362E">
        <w:rPr>
          <w:i/>
          <w:szCs w:val="24"/>
          <w:lang w:val="bg-BG" w:eastAsia="ar-SA"/>
        </w:rPr>
        <w:t>от датата на получаване на писмено уведомление от страна на Възложителя и предаването на инвестиционните проекти, удостоверено с подписан приемо-предавателен протокол</w:t>
      </w:r>
      <w:r w:rsidRPr="00DE38D6">
        <w:rPr>
          <w:i/>
          <w:color w:val="000000"/>
          <w:szCs w:val="24"/>
          <w:lang w:val="bg-BG"/>
        </w:rPr>
        <w:t>.</w:t>
      </w:r>
    </w:p>
    <w:p w14:paraId="2BB44BE6" w14:textId="77777777" w:rsidR="00582921" w:rsidRPr="0057362E" w:rsidRDefault="00582921" w:rsidP="00582921">
      <w:pPr>
        <w:pStyle w:val="aff5"/>
        <w:autoSpaceDE w:val="0"/>
        <w:autoSpaceDN w:val="0"/>
        <w:adjustRightInd w:val="0"/>
        <w:ind w:left="284" w:right="51"/>
        <w:jc w:val="both"/>
        <w:rPr>
          <w:i/>
          <w:szCs w:val="24"/>
          <w:lang w:val="bg-BG"/>
        </w:rPr>
      </w:pPr>
    </w:p>
    <w:p w14:paraId="3ED07B1D" w14:textId="77777777" w:rsidR="00582921" w:rsidRPr="00DD5351" w:rsidRDefault="00582921" w:rsidP="00582921">
      <w:pPr>
        <w:pStyle w:val="aff5"/>
        <w:numPr>
          <w:ilvl w:val="0"/>
          <w:numId w:val="14"/>
        </w:numPr>
        <w:spacing w:after="120"/>
        <w:ind w:left="425" w:hanging="425"/>
        <w:jc w:val="both"/>
        <w:rPr>
          <w:sz w:val="24"/>
          <w:szCs w:val="24"/>
        </w:rPr>
      </w:pPr>
      <w:r w:rsidRPr="00582921">
        <w:rPr>
          <w:b/>
          <w:sz w:val="24"/>
          <w:szCs w:val="24"/>
          <w:lang w:val="bg-BG"/>
        </w:rPr>
        <w:t xml:space="preserve">Срокът за изпълнение на </w:t>
      </w:r>
      <w:r w:rsidRPr="00582921">
        <w:rPr>
          <w:b/>
          <w:sz w:val="24"/>
          <w:szCs w:val="24"/>
        </w:rPr>
        <w:t>дейностите по строителен надзор</w:t>
      </w:r>
      <w:r w:rsidRPr="00582921">
        <w:rPr>
          <w:sz w:val="24"/>
          <w:szCs w:val="24"/>
        </w:rPr>
        <w:t xml:space="preserve"> е обвързан с Програмата на Изпълнителя по строителния договор, в рамките на който се </w:t>
      </w:r>
      <w:r w:rsidRPr="00582921">
        <w:rPr>
          <w:sz w:val="24"/>
          <w:szCs w:val="24"/>
        </w:rPr>
        <w:lastRenderedPageBreak/>
        <w:t xml:space="preserve">изпълнява строителството и започва да тече от момента на откриване на строителната площадка на обекта до приключване на задълженията по </w:t>
      </w:r>
      <w:r w:rsidRPr="00DD5351">
        <w:rPr>
          <w:sz w:val="24"/>
          <w:szCs w:val="24"/>
        </w:rPr>
        <w:t>упражняване на строителен надзор.</w:t>
      </w:r>
    </w:p>
    <w:p w14:paraId="5F0FE917" w14:textId="01841B03" w:rsidR="00582921" w:rsidRPr="00582921" w:rsidRDefault="00582921" w:rsidP="00582921">
      <w:pPr>
        <w:pStyle w:val="aff5"/>
        <w:numPr>
          <w:ilvl w:val="0"/>
          <w:numId w:val="14"/>
        </w:numPr>
        <w:autoSpaceDE w:val="0"/>
        <w:autoSpaceDN w:val="0"/>
        <w:adjustRightInd w:val="0"/>
        <w:ind w:left="425" w:right="51" w:hanging="425"/>
        <w:contextualSpacing w:val="0"/>
        <w:jc w:val="both"/>
        <w:rPr>
          <w:b/>
          <w:szCs w:val="24"/>
          <w:lang w:val="bg-BG"/>
        </w:rPr>
      </w:pPr>
      <w:r w:rsidRPr="00DD5351">
        <w:rPr>
          <w:b/>
          <w:color w:val="000000"/>
          <w:sz w:val="24"/>
          <w:szCs w:val="24"/>
          <w:lang w:val="bg-BG"/>
        </w:rPr>
        <w:t xml:space="preserve">Предлагаме срок за </w:t>
      </w:r>
      <w:r w:rsidRPr="00DD5351">
        <w:rPr>
          <w:b/>
          <w:sz w:val="24"/>
          <w:szCs w:val="24"/>
          <w:lang w:val="bg-BG"/>
        </w:rPr>
        <w:t xml:space="preserve">изготвяне окончателен доклад и технически паспорт </w:t>
      </w:r>
      <w:r w:rsidRPr="00DD5351">
        <w:rPr>
          <w:spacing w:val="-7"/>
          <w:sz w:val="24"/>
          <w:szCs w:val="24"/>
          <w:lang w:val="bg-BG" w:bidi="bg-BG"/>
        </w:rPr>
        <w:t>и внасяне на техническото досие в</w:t>
      </w:r>
      <w:r w:rsidRPr="00715130">
        <w:rPr>
          <w:spacing w:val="-7"/>
          <w:sz w:val="24"/>
          <w:szCs w:val="24"/>
          <w:lang w:val="bg-BG" w:bidi="bg-BG"/>
        </w:rPr>
        <w:t xml:space="preserve"> Община Перник за издаване Разрешение за ползване</w:t>
      </w:r>
      <w:r w:rsidRPr="00715130">
        <w:rPr>
          <w:sz w:val="24"/>
          <w:szCs w:val="24"/>
          <w:lang w:val="bg-BG"/>
        </w:rPr>
        <w:t xml:space="preserve">  на обекта </w:t>
      </w:r>
    </w:p>
    <w:p w14:paraId="440CFA49" w14:textId="77777777" w:rsidR="00582921" w:rsidRPr="0057362E" w:rsidRDefault="00582921" w:rsidP="00582921">
      <w:pPr>
        <w:pStyle w:val="aff5"/>
        <w:autoSpaceDE w:val="0"/>
        <w:autoSpaceDN w:val="0"/>
        <w:adjustRightInd w:val="0"/>
        <w:ind w:left="425" w:right="51"/>
        <w:contextualSpacing w:val="0"/>
        <w:jc w:val="both"/>
        <w:rPr>
          <w:b/>
          <w:szCs w:val="24"/>
          <w:lang w:val="bg-BG"/>
        </w:rPr>
      </w:pPr>
    </w:p>
    <w:p w14:paraId="006E043B" w14:textId="77777777" w:rsidR="00582921" w:rsidRPr="0073494B" w:rsidRDefault="00582921" w:rsidP="00582921">
      <w:pPr>
        <w:autoSpaceDE w:val="0"/>
        <w:autoSpaceDN w:val="0"/>
        <w:adjustRightInd w:val="0"/>
        <w:ind w:left="5040" w:right="51"/>
        <w:jc w:val="both"/>
        <w:rPr>
          <w:b/>
        </w:rPr>
      </w:pPr>
      <w:r w:rsidRPr="00DE38D6">
        <w:rPr>
          <w:b/>
          <w:color w:val="000000"/>
        </w:rPr>
        <w:t xml:space="preserve">    ………………….. календарни дни, </w:t>
      </w:r>
    </w:p>
    <w:p w14:paraId="17A4FBFD" w14:textId="77777777" w:rsidR="00582921" w:rsidRPr="0057362E" w:rsidRDefault="00582921" w:rsidP="00582921">
      <w:pPr>
        <w:pStyle w:val="aff5"/>
        <w:autoSpaceDE w:val="0"/>
        <w:autoSpaceDN w:val="0"/>
        <w:adjustRightInd w:val="0"/>
        <w:ind w:left="425" w:right="51"/>
        <w:jc w:val="right"/>
        <w:rPr>
          <w:b/>
          <w:i/>
          <w:szCs w:val="24"/>
          <w:lang w:val="bg-BG"/>
        </w:rPr>
      </w:pPr>
      <w:r w:rsidRPr="00DE38D6">
        <w:rPr>
          <w:i/>
          <w:color w:val="000000"/>
          <w:szCs w:val="24"/>
        </w:rPr>
        <w:t>/не повече от 14</w:t>
      </w:r>
      <w:r w:rsidRPr="00DE38D6">
        <w:rPr>
          <w:i/>
          <w:color w:val="000000"/>
          <w:szCs w:val="24"/>
          <w:lang w:val="bg-BG"/>
        </w:rPr>
        <w:t xml:space="preserve"> календарни дни/</w:t>
      </w:r>
    </w:p>
    <w:p w14:paraId="2F63E75D" w14:textId="77777777" w:rsidR="00582921" w:rsidRPr="0057362E" w:rsidRDefault="00582921" w:rsidP="00582921">
      <w:pPr>
        <w:pStyle w:val="aff5"/>
        <w:autoSpaceDE w:val="0"/>
        <w:autoSpaceDN w:val="0"/>
        <w:adjustRightInd w:val="0"/>
        <w:ind w:left="425" w:right="51"/>
        <w:jc w:val="both"/>
        <w:rPr>
          <w:i/>
          <w:szCs w:val="24"/>
          <w:lang w:val="bg-BG"/>
        </w:rPr>
      </w:pPr>
      <w:r w:rsidRPr="00DE38D6">
        <w:rPr>
          <w:i/>
          <w:color w:val="000000"/>
          <w:szCs w:val="24"/>
          <w:lang w:val="bg-BG"/>
        </w:rPr>
        <w:t xml:space="preserve">Забележка: Срока за изготвяне на технически паспорт на обекта, започва да тече </w:t>
      </w:r>
      <w:r w:rsidRPr="0057362E">
        <w:rPr>
          <w:i/>
          <w:szCs w:val="24"/>
          <w:lang w:val="bg-BG"/>
        </w:rPr>
        <w:t>от датата на съставяне и подписване на Констативен акт за установяване годността за приемане на строежа (Акт обр. 15) „без забележки“ за обекта</w:t>
      </w:r>
      <w:r w:rsidRPr="00DE38D6">
        <w:rPr>
          <w:i/>
          <w:color w:val="000000"/>
          <w:szCs w:val="24"/>
          <w:lang w:val="bg-BG"/>
        </w:rPr>
        <w:t>.</w:t>
      </w:r>
    </w:p>
    <w:p w14:paraId="26AFA095" w14:textId="77777777" w:rsidR="00582921" w:rsidRPr="0057362E" w:rsidRDefault="00582921" w:rsidP="00582921">
      <w:pPr>
        <w:pStyle w:val="aff5"/>
        <w:autoSpaceDE w:val="0"/>
        <w:autoSpaceDN w:val="0"/>
        <w:adjustRightInd w:val="0"/>
        <w:ind w:left="425" w:right="51"/>
        <w:contextualSpacing w:val="0"/>
        <w:jc w:val="both"/>
        <w:rPr>
          <w:b/>
          <w:szCs w:val="24"/>
          <w:lang w:val="bg-BG"/>
        </w:rPr>
      </w:pPr>
    </w:p>
    <w:p w14:paraId="3D6D8EB6" w14:textId="77777777" w:rsidR="00582921" w:rsidRPr="0057362E" w:rsidRDefault="00582921" w:rsidP="00582921">
      <w:pPr>
        <w:pStyle w:val="aff5"/>
        <w:ind w:left="0" w:firstLine="720"/>
        <w:jc w:val="both"/>
        <w:rPr>
          <w:i/>
          <w:szCs w:val="24"/>
          <w:lang w:val="bg-BG"/>
        </w:rPr>
      </w:pPr>
      <w:r w:rsidRPr="004E3A77">
        <w:rPr>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E055E36" w14:textId="77777777" w:rsidR="00DD5351" w:rsidRDefault="00DD5351" w:rsidP="00DD5351">
      <w:pPr>
        <w:pStyle w:val="aff5"/>
        <w:autoSpaceDE w:val="0"/>
        <w:autoSpaceDN w:val="0"/>
        <w:adjustRightInd w:val="0"/>
        <w:spacing w:before="120" w:after="240"/>
        <w:ind w:left="425" w:right="51"/>
        <w:jc w:val="both"/>
        <w:rPr>
          <w:b/>
          <w:bCs/>
          <w:lang w:val="bg-BG"/>
        </w:rPr>
      </w:pPr>
    </w:p>
    <w:p w14:paraId="6419DD48" w14:textId="77777777" w:rsidR="00DD5351" w:rsidRPr="00DD5351" w:rsidRDefault="00DD5351" w:rsidP="00DD5351">
      <w:pPr>
        <w:pStyle w:val="aff5"/>
        <w:autoSpaceDE w:val="0"/>
        <w:autoSpaceDN w:val="0"/>
        <w:adjustRightInd w:val="0"/>
        <w:spacing w:before="120" w:after="240"/>
        <w:ind w:left="425" w:right="51"/>
        <w:jc w:val="both"/>
        <w:rPr>
          <w:b/>
          <w:bCs/>
          <w:sz w:val="24"/>
          <w:szCs w:val="24"/>
          <w:lang w:val="bg-BG"/>
        </w:rPr>
      </w:pPr>
      <w:r w:rsidRPr="00DD5351">
        <w:rPr>
          <w:b/>
          <w:bCs/>
          <w:sz w:val="24"/>
          <w:szCs w:val="24"/>
          <w:lang w:val="bg-BG"/>
        </w:rPr>
        <w:t>ПРИЛОЖЕНИЯ:</w:t>
      </w:r>
    </w:p>
    <w:p w14:paraId="4F4B001A" w14:textId="7425B713" w:rsidR="00DD5351" w:rsidRPr="00DD5351" w:rsidRDefault="00DD5351" w:rsidP="00DD5351">
      <w:pPr>
        <w:pStyle w:val="aff5"/>
        <w:numPr>
          <w:ilvl w:val="1"/>
          <w:numId w:val="15"/>
        </w:numPr>
        <w:ind w:left="1560" w:hanging="426"/>
        <w:jc w:val="both"/>
        <w:rPr>
          <w:bCs/>
          <w:iCs/>
          <w:sz w:val="24"/>
          <w:szCs w:val="24"/>
          <w:lang w:val="bg-BG"/>
        </w:rPr>
      </w:pPr>
      <w:r w:rsidRPr="00DD5351">
        <w:rPr>
          <w:sz w:val="24"/>
          <w:szCs w:val="24"/>
        </w:rPr>
        <w:t xml:space="preserve">Предложение, относно изпълнение на </w:t>
      </w:r>
      <w:r w:rsidRPr="00DD5351">
        <w:rPr>
          <w:color w:val="000000"/>
          <w:sz w:val="24"/>
          <w:szCs w:val="24"/>
        </w:rPr>
        <w:t>дейностите предмет на обществената поръчка</w:t>
      </w:r>
      <w:r w:rsidRPr="00DD5351">
        <w:rPr>
          <w:bCs/>
          <w:iCs/>
          <w:sz w:val="24"/>
          <w:szCs w:val="24"/>
          <w:lang w:val="bg-BG"/>
        </w:rPr>
        <w:t>.</w:t>
      </w:r>
    </w:p>
    <w:p w14:paraId="0B4FC356" w14:textId="77777777" w:rsidR="00DD5351" w:rsidRPr="00DD5351" w:rsidRDefault="00DD5351" w:rsidP="00DD5351">
      <w:pPr>
        <w:pStyle w:val="TableContents"/>
        <w:numPr>
          <w:ilvl w:val="1"/>
          <w:numId w:val="15"/>
        </w:numPr>
        <w:ind w:right="50"/>
        <w:jc w:val="both"/>
        <w:rPr>
          <w:rFonts w:ascii="Times New Roman" w:hAnsi="Times New Roman" w:cs="Times New Roman"/>
          <w:iCs/>
        </w:rPr>
      </w:pPr>
      <w:r w:rsidRPr="00DD5351">
        <w:rPr>
          <w:rFonts w:ascii="Times New Roman" w:hAnsi="Times New Roman" w:cs="Times New Roman"/>
          <w:iCs/>
        </w:rPr>
        <w:t xml:space="preserve"> Електронен носител. </w:t>
      </w:r>
    </w:p>
    <w:p w14:paraId="2F08BA74" w14:textId="77777777" w:rsidR="00582921" w:rsidRPr="00DE38D6" w:rsidRDefault="00582921" w:rsidP="00582921">
      <w:pPr>
        <w:pStyle w:val="aff5"/>
        <w:autoSpaceDE w:val="0"/>
        <w:autoSpaceDN w:val="0"/>
        <w:adjustRightInd w:val="0"/>
        <w:ind w:left="425" w:right="51"/>
        <w:jc w:val="both"/>
        <w:rPr>
          <w:i/>
          <w:color w:val="000000"/>
          <w:szCs w:val="24"/>
          <w:lang w:val="bg-BG"/>
        </w:rPr>
      </w:pPr>
    </w:p>
    <w:p w14:paraId="154D1CAE" w14:textId="77777777" w:rsidR="00582921" w:rsidRDefault="00582921" w:rsidP="00582921">
      <w:pPr>
        <w:shd w:val="clear" w:color="auto" w:fill="FFFFFF"/>
        <w:jc w:val="both"/>
        <w:rPr>
          <w:b/>
        </w:rPr>
      </w:pPr>
    </w:p>
    <w:p w14:paraId="4A51FDA0" w14:textId="77777777" w:rsidR="00582921" w:rsidRDefault="00582921" w:rsidP="00582921">
      <w:pPr>
        <w:shd w:val="clear" w:color="auto" w:fill="FFFFFF"/>
        <w:jc w:val="both"/>
        <w:rPr>
          <w:b/>
        </w:rPr>
      </w:pPr>
    </w:p>
    <w:p w14:paraId="40EAA534" w14:textId="77777777" w:rsidR="00582921" w:rsidRDefault="00582921" w:rsidP="00582921">
      <w:pPr>
        <w:shd w:val="clear" w:color="auto" w:fill="FFFFFF"/>
        <w:jc w:val="both"/>
        <w:rPr>
          <w:b/>
        </w:rPr>
      </w:pPr>
    </w:p>
    <w:p w14:paraId="04D0834D" w14:textId="77777777" w:rsidR="00582921" w:rsidRDefault="00582921" w:rsidP="00582921">
      <w:pPr>
        <w:shd w:val="clear" w:color="auto" w:fill="FFFFFF"/>
        <w:jc w:val="both"/>
        <w:rPr>
          <w:b/>
        </w:rPr>
      </w:pPr>
    </w:p>
    <w:p w14:paraId="467BC8BA" w14:textId="77777777" w:rsidR="00582921" w:rsidRPr="0057362E" w:rsidRDefault="00582921" w:rsidP="00582921">
      <w:pPr>
        <w:shd w:val="clear" w:color="auto" w:fill="FFFFFF"/>
        <w:jc w:val="both"/>
        <w:rPr>
          <w:b/>
        </w:rPr>
      </w:pPr>
    </w:p>
    <w:p w14:paraId="15D06D1A" w14:textId="77777777" w:rsidR="00582921" w:rsidRPr="0057362E" w:rsidRDefault="00582921" w:rsidP="00582921">
      <w:pPr>
        <w:shd w:val="clear" w:color="auto" w:fill="FFFFFF"/>
        <w:jc w:val="both"/>
        <w:rPr>
          <w:b/>
        </w:rPr>
      </w:pPr>
      <w:r w:rsidRPr="0057362E">
        <w:rPr>
          <w:b/>
        </w:rPr>
        <w:t>Дата.................</w:t>
      </w:r>
      <w:r w:rsidRPr="0057362E">
        <w:rPr>
          <w:b/>
        </w:rPr>
        <w:tab/>
      </w:r>
      <w:r w:rsidRPr="0057362E">
        <w:rPr>
          <w:b/>
        </w:rPr>
        <w:tab/>
      </w:r>
      <w:r w:rsidRPr="0057362E">
        <w:rPr>
          <w:b/>
        </w:rPr>
        <w:tab/>
      </w:r>
      <w:r w:rsidRPr="0057362E">
        <w:rPr>
          <w:b/>
        </w:rPr>
        <w:tab/>
        <w:t>ПОДПИС И ПЕЧАТ:................................</w:t>
      </w:r>
    </w:p>
    <w:p w14:paraId="77F636A3" w14:textId="77777777" w:rsidR="00582921" w:rsidRPr="0057362E" w:rsidRDefault="00582921" w:rsidP="00582921">
      <w:pPr>
        <w:shd w:val="clear" w:color="auto" w:fill="FFFFFF"/>
        <w:jc w:val="both"/>
      </w:pPr>
      <w:r w:rsidRPr="0057362E">
        <w:t xml:space="preserve">                                                                                                                    (Име и длъжност)</w:t>
      </w:r>
    </w:p>
    <w:p w14:paraId="3B9B1442" w14:textId="77777777" w:rsidR="00582921" w:rsidRPr="0057362E" w:rsidRDefault="00582921" w:rsidP="00582921"/>
    <w:p w14:paraId="47650A5B" w14:textId="77777777" w:rsidR="00582921" w:rsidRDefault="00582921" w:rsidP="00582921">
      <w:pPr>
        <w:spacing w:line="276" w:lineRule="auto"/>
        <w:jc w:val="both"/>
        <w:rPr>
          <w:i/>
        </w:rPr>
      </w:pPr>
      <w:r w:rsidRPr="00AB743E">
        <w:rPr>
          <w:i/>
          <w:iCs/>
        </w:rPr>
        <w:tab/>
      </w:r>
      <w:r w:rsidRPr="00AB743E">
        <w:rPr>
          <w:i/>
          <w:iCs/>
        </w:rPr>
        <w:tab/>
      </w:r>
      <w:r w:rsidRPr="00AB743E">
        <w:rPr>
          <w:i/>
        </w:rPr>
        <w:t xml:space="preserve"> </w:t>
      </w:r>
    </w:p>
    <w:p w14:paraId="0A4B31DC" w14:textId="77777777" w:rsidR="00582921" w:rsidRDefault="00582921" w:rsidP="00582921">
      <w:pPr>
        <w:spacing w:line="276" w:lineRule="auto"/>
        <w:jc w:val="both"/>
        <w:rPr>
          <w:i/>
        </w:rPr>
      </w:pPr>
    </w:p>
    <w:p w14:paraId="76BDE59C" w14:textId="77777777" w:rsidR="00BB15A8" w:rsidRPr="00996813" w:rsidRDefault="00BB15A8" w:rsidP="0030393C">
      <w:pPr>
        <w:shd w:val="clear" w:color="auto" w:fill="FFFFFF"/>
        <w:jc w:val="center"/>
        <w:outlineLvl w:val="0"/>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AC4A" w14:textId="77777777" w:rsidR="008F688C" w:rsidRDefault="008F688C">
      <w:r>
        <w:separator/>
      </w:r>
    </w:p>
  </w:endnote>
  <w:endnote w:type="continuationSeparator" w:id="0">
    <w:p w14:paraId="2241BC97" w14:textId="77777777" w:rsidR="008F688C" w:rsidRDefault="008F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8F688C">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0D6A91">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0218" w14:textId="77777777" w:rsidR="008F688C" w:rsidRDefault="008F688C">
      <w:r>
        <w:separator/>
      </w:r>
    </w:p>
  </w:footnote>
  <w:footnote w:type="continuationSeparator" w:id="0">
    <w:p w14:paraId="7D1CE9B7" w14:textId="77777777" w:rsidR="008F688C" w:rsidRDefault="008F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82C2FAF"/>
    <w:multiLevelType w:val="hybridMultilevel"/>
    <w:tmpl w:val="5636DE88"/>
    <w:lvl w:ilvl="0" w:tplc="AEFA1D38">
      <w:start w:val="1"/>
      <w:numFmt w:val="upp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AD2036"/>
    <w:multiLevelType w:val="multilevel"/>
    <w:tmpl w:val="AD6EC228"/>
    <w:lvl w:ilvl="0">
      <w:start w:val="1"/>
      <w:numFmt w:val="decimal"/>
      <w:lvlText w:val="%1."/>
      <w:lvlJc w:val="left"/>
      <w:pPr>
        <w:ind w:left="2061" w:hanging="360"/>
      </w:pPr>
      <w:rPr>
        <w:rFonts w:ascii="Times New Roman" w:hAnsi="Times New Roman" w:cs="Times New Roman" w:hint="default"/>
        <w:b/>
        <w:i w:val="0"/>
        <w:sz w:val="24"/>
        <w:szCs w:val="24"/>
      </w:rPr>
    </w:lvl>
    <w:lvl w:ilvl="1">
      <w:start w:val="2"/>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1">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3">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7893D0D"/>
    <w:multiLevelType w:val="hybridMultilevel"/>
    <w:tmpl w:val="6758FE88"/>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0"/>
  </w:num>
  <w:num w:numId="4">
    <w:abstractNumId w:val="1"/>
  </w:num>
  <w:num w:numId="5">
    <w:abstractNumId w:val="15"/>
  </w:num>
  <w:num w:numId="6">
    <w:abstractNumId w:val="4"/>
  </w:num>
  <w:num w:numId="7">
    <w:abstractNumId w:val="12"/>
  </w:num>
  <w:num w:numId="8">
    <w:abstractNumId w:val="6"/>
  </w:num>
  <w:num w:numId="9">
    <w:abstractNumId w:val="11"/>
  </w:num>
  <w:num w:numId="10">
    <w:abstractNumId w:val="3"/>
  </w:num>
  <w:num w:numId="11">
    <w:abstractNumId w:val="8"/>
  </w:num>
  <w:num w:numId="12">
    <w:abstractNumId w:val="9"/>
  </w:num>
  <w:num w:numId="13">
    <w:abstractNumId w:val="7"/>
  </w:num>
  <w:num w:numId="14">
    <w:abstractNumId w:val="10"/>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3CC5"/>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A91"/>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2AB"/>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393C"/>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921"/>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205"/>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88C"/>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BD"/>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33C5"/>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351"/>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1CB2"/>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uiPriority w:val="99"/>
    <w:rsid w:val="00930557"/>
    <w:pPr>
      <w:spacing w:after="120" w:line="480" w:lineRule="auto"/>
    </w:pPr>
  </w:style>
  <w:style w:type="character" w:customStyle="1" w:styleId="24">
    <w:name w:val="Основен текст 2 Знак"/>
    <w:link w:val="23"/>
    <w:uiPriority w:val="99"/>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6">
    <w:name w:val="Списък на абзаци Знак1"/>
    <w:aliases w:val="ПАРАГРАФ Знак1,Colorful List - Accent 11 Знак1"/>
    <w:uiPriority w:val="34"/>
    <w:locked/>
    <w:rsid w:val="00582921"/>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7AF2-3F03-4C3F-B530-01E0F7DA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3251</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3814</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c:creator>
  <cp:lastModifiedBy>User</cp:lastModifiedBy>
  <cp:revision>6</cp:revision>
  <cp:lastPrinted>2019-04-02T09:01:00Z</cp:lastPrinted>
  <dcterms:created xsi:type="dcterms:W3CDTF">2020-06-07T08:33:00Z</dcterms:created>
  <dcterms:modified xsi:type="dcterms:W3CDTF">2020-06-09T10:46:00Z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