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84" w:rsidRDefault="00D74C2E" w:rsidP="00F70284">
      <w:pPr>
        <w:rPr>
          <w:i/>
          <w:sz w:val="16"/>
          <w:szCs w:val="16"/>
        </w:rPr>
      </w:pPr>
      <w:r>
        <w:rPr>
          <w:noProof/>
          <w:lang w:eastAsia="bg-BG"/>
        </w:rPr>
        <mc:AlternateContent>
          <mc:Choice Requires="wps">
            <w:drawing>
              <wp:anchor distT="4294967295" distB="4294967295" distL="114300" distR="114300" simplePos="0" relativeHeight="251660288" behindDoc="0" locked="0" layoutInCell="0" allowOverlap="1" wp14:anchorId="29B6B98D" wp14:editId="61F93155">
                <wp:simplePos x="0" y="0"/>
                <wp:positionH relativeFrom="column">
                  <wp:posOffset>717550</wp:posOffset>
                </wp:positionH>
                <wp:positionV relativeFrom="paragraph">
                  <wp:posOffset>668020</wp:posOffset>
                </wp:positionV>
                <wp:extent cx="5120640" cy="0"/>
                <wp:effectExtent l="0" t="19050" r="3810" b="19050"/>
                <wp:wrapNone/>
                <wp:docPr id="21" name="Право съединение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52.6pt" to="459.7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" o:allowincell="f" strokeweight="2.25pt"/>
            </w:pict>
          </mc:Fallback>
        </mc:AlternateContent>
      </w:r>
      <w:r>
        <w:rPr>
          <w:noProof/>
          <w:lang w:eastAsia="bg-BG"/>
        </w:rPr>
        <mc:AlternateContent>
          <mc:Choice Requires="wps">
            <w:drawing>
              <wp:anchor distT="0" distB="0" distL="114300" distR="114300" simplePos="0" relativeHeight="251661312" behindDoc="0" locked="0" layoutInCell="0" allowOverlap="1" wp14:anchorId="6B61B446" wp14:editId="1E4DCCCE">
                <wp:simplePos x="0" y="0"/>
                <wp:positionH relativeFrom="column">
                  <wp:posOffset>1514475</wp:posOffset>
                </wp:positionH>
                <wp:positionV relativeFrom="paragraph">
                  <wp:posOffset>-213360</wp:posOffset>
                </wp:positionV>
                <wp:extent cx="4143375" cy="542925"/>
                <wp:effectExtent l="0" t="0" r="28575" b="28575"/>
                <wp:wrapNone/>
                <wp:docPr id="1" name="Текстово 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42925"/>
                        </a:xfrm>
                        <a:prstGeom prst="rect">
                          <a:avLst/>
                        </a:prstGeom>
                        <a:solidFill>
                          <a:srgbClr val="FFFFFF"/>
                        </a:solidFill>
                        <a:ln w="9525">
                          <a:solidFill>
                            <a:srgbClr val="FFFFFF"/>
                          </a:solidFill>
                          <a:miter lim="800000"/>
                          <a:headEnd/>
                          <a:tailEnd/>
                        </a:ln>
                      </wps:spPr>
                      <wps:txbx>
                        <w:txbxContent>
                          <w:p w:rsidR="00F70284" w:rsidRPr="0093035B" w:rsidRDefault="00F70284" w:rsidP="00F70284">
                            <w:pPr>
                              <w:pStyle w:val="2"/>
                              <w:ind w:right="522"/>
                              <w:rPr>
                                <w:rFonts w:ascii="Times New Roman" w:hAnsi="Times New Roman"/>
                                <w:color w:val="auto"/>
                                <w:sz w:val="48"/>
                              </w:rPr>
                            </w:pPr>
                            <w:r>
                              <w:rPr>
                                <w:sz w:val="48"/>
                                <w:lang w:val="ru-RU"/>
                              </w:rPr>
                              <w:t xml:space="preserve">   </w:t>
                            </w:r>
                            <w:r w:rsidRPr="00852D50">
                              <w:rPr>
                                <w:rFonts w:ascii="Times New Roman" w:hAnsi="Times New Roman"/>
                                <w:color w:val="auto"/>
                                <w:sz w:val="44"/>
                                <w:szCs w:val="44"/>
                                <w:lang w:val="ru-RU"/>
                              </w:rPr>
                              <w:t>О</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Б</w:t>
                            </w:r>
                            <w:r w:rsidRPr="00852D50">
                              <w:rPr>
                                <w:rFonts w:ascii="Times New Roman" w:hAnsi="Times New Roman"/>
                                <w:color w:val="auto"/>
                                <w:sz w:val="44"/>
                                <w:szCs w:val="44"/>
                              </w:rPr>
                              <w:t xml:space="preserve"> </w:t>
                            </w:r>
                            <w:proofErr w:type="gramStart"/>
                            <w:r w:rsidRPr="00852D50">
                              <w:rPr>
                                <w:rFonts w:ascii="Times New Roman" w:hAnsi="Times New Roman"/>
                                <w:color w:val="auto"/>
                                <w:sz w:val="44"/>
                                <w:szCs w:val="44"/>
                                <w:lang w:val="ru-RU"/>
                              </w:rPr>
                              <w:t>Щ</w:t>
                            </w:r>
                            <w:proofErr w:type="gramEnd"/>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И</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Н</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А</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П</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Е</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Р</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Н</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И</w:t>
                            </w:r>
                            <w:r w:rsidRPr="0093035B">
                              <w:rPr>
                                <w:rFonts w:ascii="Times New Roman" w:hAnsi="Times New Roman"/>
                                <w:color w:val="auto"/>
                                <w:sz w:val="48"/>
                              </w:rPr>
                              <w:t xml:space="preserve"> </w:t>
                            </w:r>
                            <w:r w:rsidRPr="00852D50">
                              <w:rPr>
                                <w:rFonts w:ascii="Times New Roman" w:hAnsi="Times New Roman"/>
                                <w:color w:val="auto"/>
                                <w:sz w:val="44"/>
                                <w:szCs w:val="44"/>
                                <w:lang w:val="ru-RU"/>
                              </w:rPr>
                              <w:t>К</w:t>
                            </w:r>
                          </w:p>
                          <w:p w:rsidR="00F70284" w:rsidRDefault="00F70284" w:rsidP="00F70284">
                            <w:pPr>
                              <w:pStyle w:val="3"/>
                              <w:jc w:val="center"/>
                              <w:rPr>
                                <w:sz w:val="16"/>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 поле 1" o:spid="_x0000_s1026" type="#_x0000_t202" style="position:absolute;margin-left:119.25pt;margin-top:-16.8pt;width:326.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" o:allowincell="f" strokecolor="white">
                <v:textbox>
                  <w:txbxContent>
                    <w:p w:rsidR="00F70284" w:rsidRPr="0093035B" w:rsidRDefault="00F70284" w:rsidP="00F70284">
                      <w:pPr>
                        <w:pStyle w:val="2"/>
                        <w:ind w:right="522"/>
                        <w:rPr>
                          <w:rFonts w:ascii="Times New Roman" w:hAnsi="Times New Roman"/>
                          <w:color w:val="auto"/>
                          <w:sz w:val="48"/>
                        </w:rPr>
                      </w:pPr>
                      <w:r>
                        <w:rPr>
                          <w:sz w:val="48"/>
                          <w:lang w:val="ru-RU"/>
                        </w:rPr>
                        <w:t xml:space="preserve">   </w:t>
                      </w:r>
                      <w:r w:rsidRPr="00852D50">
                        <w:rPr>
                          <w:rFonts w:ascii="Times New Roman" w:hAnsi="Times New Roman"/>
                          <w:color w:val="auto"/>
                          <w:sz w:val="44"/>
                          <w:szCs w:val="44"/>
                          <w:lang w:val="ru-RU"/>
                        </w:rPr>
                        <w:t>О</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Б</w:t>
                      </w:r>
                      <w:r w:rsidRPr="00852D50">
                        <w:rPr>
                          <w:rFonts w:ascii="Times New Roman" w:hAnsi="Times New Roman"/>
                          <w:color w:val="auto"/>
                          <w:sz w:val="44"/>
                          <w:szCs w:val="44"/>
                        </w:rPr>
                        <w:t xml:space="preserve"> </w:t>
                      </w:r>
                      <w:proofErr w:type="gramStart"/>
                      <w:r w:rsidRPr="00852D50">
                        <w:rPr>
                          <w:rFonts w:ascii="Times New Roman" w:hAnsi="Times New Roman"/>
                          <w:color w:val="auto"/>
                          <w:sz w:val="44"/>
                          <w:szCs w:val="44"/>
                          <w:lang w:val="ru-RU"/>
                        </w:rPr>
                        <w:t>Щ</w:t>
                      </w:r>
                      <w:proofErr w:type="gramEnd"/>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И</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Н</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А</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П</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Е</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Р</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Н</w:t>
                      </w:r>
                      <w:r w:rsidRPr="00852D50">
                        <w:rPr>
                          <w:rFonts w:ascii="Times New Roman" w:hAnsi="Times New Roman"/>
                          <w:color w:val="auto"/>
                          <w:sz w:val="44"/>
                          <w:szCs w:val="44"/>
                        </w:rPr>
                        <w:t xml:space="preserve"> </w:t>
                      </w:r>
                      <w:r w:rsidRPr="00852D50">
                        <w:rPr>
                          <w:rFonts w:ascii="Times New Roman" w:hAnsi="Times New Roman"/>
                          <w:color w:val="auto"/>
                          <w:sz w:val="44"/>
                          <w:szCs w:val="44"/>
                          <w:lang w:val="ru-RU"/>
                        </w:rPr>
                        <w:t>И</w:t>
                      </w:r>
                      <w:r w:rsidRPr="0093035B">
                        <w:rPr>
                          <w:rFonts w:ascii="Times New Roman" w:hAnsi="Times New Roman"/>
                          <w:color w:val="auto"/>
                          <w:sz w:val="48"/>
                        </w:rPr>
                        <w:t xml:space="preserve"> </w:t>
                      </w:r>
                      <w:r w:rsidRPr="00852D50">
                        <w:rPr>
                          <w:rFonts w:ascii="Times New Roman" w:hAnsi="Times New Roman"/>
                          <w:color w:val="auto"/>
                          <w:sz w:val="44"/>
                          <w:szCs w:val="44"/>
                          <w:lang w:val="ru-RU"/>
                        </w:rPr>
                        <w:t>К</w:t>
                      </w:r>
                    </w:p>
                    <w:p w:rsidR="00F70284" w:rsidRDefault="00F70284" w:rsidP="00F70284">
                      <w:pPr>
                        <w:pStyle w:val="3"/>
                        <w:jc w:val="center"/>
                        <w:rPr>
                          <w:sz w:val="16"/>
                          <w:lang w:val="ru-RU"/>
                        </w:rPr>
                      </w:pPr>
                    </w:p>
                  </w:txbxContent>
                </v:textbox>
              </v:shape>
            </w:pict>
          </mc:Fallback>
        </mc:AlternateContent>
      </w:r>
      <w:r w:rsidR="00D32EF7">
        <w:rPr>
          <w:rFonts w:ascii="Calibri" w:hAnsi="Calibri" w:cs="Garamond"/>
          <w:sz w:val="24"/>
          <w:szCs w:val="24"/>
          <w:lang w:val="en-US" w:bidi="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1.75pt;margin-top:-14.6pt;width:47.2pt;height:55.3pt;z-index:251659264;mso-position-horizontal-relative:text;mso-position-vertical-relative:text">
            <v:imagedata r:id="rId8" o:title="" gain="192753f"/>
            <w10:wrap type="topAndBottom"/>
          </v:shape>
          <o:OLEObject Type="Embed" ProgID="MSPhotoEd.3" ShapeID="_x0000_s1026" DrawAspect="Content" ObjectID="_1651669726" r:id="rId9"/>
        </w:pict>
      </w:r>
      <w:r w:rsidR="00F70284">
        <w:rPr>
          <w:i/>
          <w:sz w:val="16"/>
          <w:szCs w:val="16"/>
        </w:rPr>
        <w:t xml:space="preserve">                                                                                                                                                </w:t>
      </w:r>
      <w:r w:rsidR="00F70284" w:rsidRPr="00594B78">
        <w:rPr>
          <w:i/>
          <w:sz w:val="16"/>
          <w:szCs w:val="16"/>
        </w:rPr>
        <w:t>Сертифицирана по ISO 9001: 2015</w:t>
      </w:r>
    </w:p>
    <w:p w:rsidR="00F70284" w:rsidRPr="00BC50F7" w:rsidRDefault="00D74C2E" w:rsidP="00D74C2E">
      <w:pPr>
        <w:jc w:val="center"/>
        <w:rPr>
          <w:i/>
          <w:sz w:val="16"/>
          <w:szCs w:val="16"/>
        </w:rPr>
      </w:pPr>
      <w:r w:rsidRPr="00A51ABA">
        <w:rPr>
          <w:sz w:val="16"/>
          <w:szCs w:val="16"/>
        </w:rPr>
        <w:t>2300  Перник  ,  пл. ”Св. Иван Рилски ” 1А ; тел: 076 / 602 933; факс: 076 / 603</w:t>
      </w:r>
      <w:r>
        <w:rPr>
          <w:sz w:val="16"/>
          <w:szCs w:val="16"/>
        </w:rPr>
        <w:t> </w:t>
      </w:r>
      <w:r w:rsidRPr="00A51ABA">
        <w:rPr>
          <w:sz w:val="16"/>
          <w:szCs w:val="16"/>
        </w:rPr>
        <w:t>890</w:t>
      </w:r>
    </w:p>
    <w:p w:rsidR="00F70284" w:rsidRPr="00A51ABA" w:rsidRDefault="00F70284" w:rsidP="00F70284">
      <w:pPr>
        <w:jc w:val="center"/>
        <w:rPr>
          <w:sz w:val="16"/>
          <w:szCs w:val="16"/>
        </w:rPr>
      </w:pPr>
      <w:r>
        <w:rPr>
          <w:sz w:val="16"/>
          <w:szCs w:val="16"/>
        </w:rPr>
        <w:t xml:space="preserve">                </w:t>
      </w:r>
      <w:r w:rsidRPr="00A51ABA">
        <w:rPr>
          <w:sz w:val="16"/>
          <w:szCs w:val="16"/>
        </w:rPr>
        <w:t xml:space="preserve">  </w:t>
      </w:r>
    </w:p>
    <w:p w:rsidR="00F70284" w:rsidRDefault="00F70284" w:rsidP="00F70284">
      <w:pPr>
        <w:jc w:val="center"/>
        <w:rPr>
          <w:rFonts w:ascii="Arial" w:hAnsi="Arial" w:cs="Arial"/>
          <w:b/>
          <w:sz w:val="32"/>
          <w:szCs w:val="32"/>
          <w:lang w:val="ru-RU"/>
        </w:rPr>
      </w:pPr>
      <w:r w:rsidRPr="00F70284">
        <w:rPr>
          <w:rFonts w:ascii="Arial" w:hAnsi="Arial" w:cs="Arial"/>
          <w:b/>
          <w:sz w:val="32"/>
          <w:szCs w:val="32"/>
          <w:lang w:val="ru-RU"/>
        </w:rPr>
        <w:t xml:space="preserve">Д О Г О В О </w:t>
      </w:r>
      <w:proofErr w:type="gramStart"/>
      <w:r w:rsidRPr="00F70284">
        <w:rPr>
          <w:rFonts w:ascii="Arial" w:hAnsi="Arial" w:cs="Arial"/>
          <w:b/>
          <w:sz w:val="32"/>
          <w:szCs w:val="32"/>
          <w:lang w:val="ru-RU"/>
        </w:rPr>
        <w:t>Р</w:t>
      </w:r>
      <w:proofErr w:type="gramEnd"/>
    </w:p>
    <w:p w:rsidR="00E0368A" w:rsidRPr="00F70284" w:rsidRDefault="00E0368A" w:rsidP="00F70284">
      <w:pPr>
        <w:jc w:val="center"/>
        <w:rPr>
          <w:rFonts w:ascii="Arial" w:hAnsi="Arial" w:cs="Arial"/>
          <w:b/>
          <w:sz w:val="32"/>
          <w:szCs w:val="32"/>
          <w:lang w:val="ru-RU"/>
        </w:rPr>
      </w:pPr>
    </w:p>
    <w:p w:rsidR="00F70284" w:rsidRDefault="00F70284" w:rsidP="00F70284">
      <w:pPr>
        <w:jc w:val="center"/>
        <w:rPr>
          <w:rFonts w:ascii="Arial" w:hAnsi="Arial" w:cs="Arial"/>
          <w:b/>
          <w:lang w:val="ru-RU"/>
        </w:rPr>
      </w:pPr>
      <w:r w:rsidRPr="00F70284">
        <w:rPr>
          <w:rFonts w:ascii="Arial" w:hAnsi="Arial" w:cs="Arial"/>
          <w:b/>
          <w:lang w:val="ru-RU"/>
        </w:rPr>
        <w:t>№ …………./………2020год.</w:t>
      </w:r>
    </w:p>
    <w:p w:rsidR="00E0368A" w:rsidRPr="00F70284" w:rsidRDefault="00E0368A" w:rsidP="00F70284">
      <w:pPr>
        <w:jc w:val="center"/>
        <w:rPr>
          <w:rFonts w:ascii="Arial" w:hAnsi="Arial" w:cs="Arial"/>
          <w:b/>
          <w:lang w:val="ru-RU"/>
        </w:rPr>
      </w:pPr>
    </w:p>
    <w:p w:rsidR="00F70284" w:rsidRPr="00F70284" w:rsidRDefault="00F70284" w:rsidP="00F70284">
      <w:pPr>
        <w:tabs>
          <w:tab w:val="left" w:pos="8307"/>
        </w:tabs>
        <w:ind w:right="-276"/>
        <w:jc w:val="both"/>
        <w:rPr>
          <w:rFonts w:ascii="Arial" w:hAnsi="Arial" w:cs="Arial"/>
        </w:rPr>
      </w:pPr>
      <w:r w:rsidRPr="00F70284">
        <w:rPr>
          <w:rFonts w:ascii="Arial" w:hAnsi="Arial" w:cs="Arial"/>
        </w:rPr>
        <w:t>Днес,...................... 2020г., в гр. Перник, между:</w:t>
      </w:r>
    </w:p>
    <w:p w:rsidR="00F70284" w:rsidRPr="00F70284" w:rsidRDefault="00F70284" w:rsidP="00F70284">
      <w:pPr>
        <w:jc w:val="both"/>
        <w:rPr>
          <w:rFonts w:ascii="Arial" w:hAnsi="Arial" w:cs="Arial"/>
        </w:rPr>
      </w:pPr>
      <w:r w:rsidRPr="00F70284">
        <w:rPr>
          <w:rFonts w:ascii="Arial" w:hAnsi="Arial" w:cs="Arial"/>
          <w:b/>
        </w:rPr>
        <w:t>1.ОБЩИНА ПЕРНИК</w:t>
      </w:r>
      <w:r w:rsidRPr="00F70284">
        <w:rPr>
          <w:rFonts w:ascii="Arial" w:hAnsi="Arial" w:cs="Arial"/>
        </w:rPr>
        <w:t>, гр.Перник, пл. „Св. Иван Рилски”, № 1А, ЕИК  000386751,</w:t>
      </w:r>
      <w:r w:rsidRPr="00F70284">
        <w:rPr>
          <w:rFonts w:ascii="Arial" w:hAnsi="Arial" w:cs="Arial"/>
          <w:b/>
        </w:rPr>
        <w:t xml:space="preserve"> </w:t>
      </w:r>
      <w:r w:rsidRPr="00F70284">
        <w:rPr>
          <w:rFonts w:ascii="Arial" w:hAnsi="Arial" w:cs="Arial"/>
        </w:rPr>
        <w:t xml:space="preserve">представлявана от Станислав Владимиров – Кмет на Община Перник и Евелина Димитрова - Главен счетоводител наричани за краткост ВЪЗЛОЖИТЕЛ  от една страна </w:t>
      </w:r>
    </w:p>
    <w:p w:rsidR="00F70284" w:rsidRPr="00F70284" w:rsidRDefault="00F70284" w:rsidP="00F70284">
      <w:pPr>
        <w:spacing w:after="0" w:line="240" w:lineRule="exact"/>
        <w:jc w:val="both"/>
        <w:rPr>
          <w:rFonts w:ascii="Arial" w:hAnsi="Arial" w:cs="Arial"/>
        </w:rPr>
      </w:pPr>
      <w:r w:rsidRPr="00F70284">
        <w:rPr>
          <w:rStyle w:val="22"/>
          <w:rFonts w:ascii="Arial" w:eastAsiaTheme="minorHAnsi" w:hAnsi="Arial" w:cs="Arial"/>
          <w:sz w:val="22"/>
          <w:szCs w:val="22"/>
        </w:rPr>
        <w:t>и</w:t>
      </w:r>
    </w:p>
    <w:p w:rsidR="00F70284" w:rsidRDefault="00F70284" w:rsidP="00F70284">
      <w:pPr>
        <w:tabs>
          <w:tab w:val="left" w:pos="1222"/>
        </w:tabs>
        <w:spacing w:after="275" w:line="283" w:lineRule="exact"/>
        <w:jc w:val="both"/>
        <w:rPr>
          <w:rStyle w:val="22"/>
          <w:rFonts w:ascii="Arial" w:eastAsiaTheme="minorHAnsi" w:hAnsi="Arial" w:cs="Arial"/>
          <w:sz w:val="22"/>
          <w:szCs w:val="22"/>
        </w:rPr>
      </w:pPr>
      <w:r w:rsidRPr="00F70284">
        <w:rPr>
          <w:rStyle w:val="23"/>
          <w:rFonts w:ascii="Arial" w:eastAsiaTheme="minorHAnsi" w:hAnsi="Arial" w:cs="Arial"/>
          <w:sz w:val="22"/>
          <w:szCs w:val="22"/>
        </w:rPr>
        <w:t>2„………………</w:t>
      </w:r>
      <w:r>
        <w:rPr>
          <w:rStyle w:val="23"/>
          <w:rFonts w:ascii="Arial" w:eastAsiaTheme="minorHAnsi" w:hAnsi="Arial" w:cs="Arial"/>
          <w:sz w:val="22"/>
          <w:szCs w:val="22"/>
        </w:rPr>
        <w:t>…………….</w:t>
      </w:r>
      <w:r w:rsidRPr="00F70284">
        <w:rPr>
          <w:rStyle w:val="23"/>
          <w:rFonts w:ascii="Arial" w:eastAsiaTheme="minorHAnsi" w:hAnsi="Arial" w:cs="Arial"/>
          <w:sz w:val="22"/>
          <w:szCs w:val="22"/>
        </w:rPr>
        <w:t xml:space="preserve">…“ ЕООД, със </w:t>
      </w:r>
      <w:r w:rsidRPr="00F70284">
        <w:rPr>
          <w:rStyle w:val="22"/>
          <w:rFonts w:ascii="Arial" w:eastAsiaTheme="minorHAnsi" w:hAnsi="Arial" w:cs="Arial"/>
          <w:sz w:val="22"/>
          <w:szCs w:val="22"/>
        </w:rPr>
        <w:t>седалище и адрес на управление: гр…………., ул</w:t>
      </w:r>
      <w:r w:rsidRPr="00F70284">
        <w:rPr>
          <w:rStyle w:val="22"/>
          <w:rFonts w:ascii="Arial" w:eastAsiaTheme="minorHAnsi" w:hAnsi="Arial" w:cs="Arial"/>
          <w:sz w:val="22"/>
          <w:szCs w:val="22"/>
          <w:lang w:val="en-US"/>
        </w:rPr>
        <w:t>…</w:t>
      </w:r>
      <w:r w:rsidRPr="00F70284">
        <w:rPr>
          <w:rStyle w:val="22"/>
          <w:rFonts w:ascii="Arial" w:eastAsiaTheme="minorHAnsi" w:hAnsi="Arial" w:cs="Arial"/>
          <w:sz w:val="22"/>
          <w:szCs w:val="22"/>
        </w:rPr>
        <w:t>………………………“ №….. , ЕИК ……</w:t>
      </w:r>
      <w:r>
        <w:rPr>
          <w:rStyle w:val="22"/>
          <w:rFonts w:ascii="Arial" w:eastAsiaTheme="minorHAnsi" w:hAnsi="Arial" w:cs="Arial"/>
          <w:sz w:val="22"/>
          <w:szCs w:val="22"/>
        </w:rPr>
        <w:t>…………..</w:t>
      </w:r>
      <w:r w:rsidRPr="00F70284">
        <w:rPr>
          <w:rStyle w:val="22"/>
          <w:rFonts w:ascii="Arial" w:eastAsiaTheme="minorHAnsi" w:hAnsi="Arial" w:cs="Arial"/>
          <w:sz w:val="22"/>
          <w:szCs w:val="22"/>
        </w:rPr>
        <w:t>., представлявано от ……………</w:t>
      </w:r>
      <w:r>
        <w:rPr>
          <w:rStyle w:val="22"/>
          <w:rFonts w:ascii="Arial" w:eastAsiaTheme="minorHAnsi" w:hAnsi="Arial" w:cs="Arial"/>
          <w:sz w:val="22"/>
          <w:szCs w:val="22"/>
        </w:rPr>
        <w:t xml:space="preserve"> — Управител</w:t>
      </w:r>
      <w:r w:rsidRPr="00F70284">
        <w:rPr>
          <w:rStyle w:val="22"/>
          <w:rFonts w:ascii="Arial" w:eastAsiaTheme="minorHAnsi" w:hAnsi="Arial" w:cs="Arial"/>
          <w:sz w:val="22"/>
          <w:szCs w:val="22"/>
        </w:rPr>
        <w:t>, наричано за краткост ИЗПЪЛНИТЕЛ от друга страна,</w:t>
      </w:r>
    </w:p>
    <w:p w:rsidR="00D06E5E" w:rsidRPr="00D06E5E" w:rsidRDefault="00D06E5E" w:rsidP="00D06E5E">
      <w:pPr>
        <w:jc w:val="center"/>
        <w:rPr>
          <w:rFonts w:ascii="Arial" w:hAnsi="Arial" w:cs="Arial"/>
        </w:rPr>
      </w:pPr>
      <w:r w:rsidRPr="00D06E5E">
        <w:rPr>
          <w:rFonts w:ascii="Arial" w:hAnsi="Arial" w:cs="Arial"/>
        </w:rPr>
        <w:t>след проведена обществена поръчка, чрез събиране на оферти с обява с предмет: „Ремонти на покривни конструкции на общински обекти на територията на Община Перник“ се сключи настоящият договор за следното:</w:t>
      </w:r>
    </w:p>
    <w:p w:rsidR="00E25492" w:rsidRPr="00F70284" w:rsidRDefault="00E25492" w:rsidP="00F70284">
      <w:pPr>
        <w:spacing w:after="0" w:line="240" w:lineRule="auto"/>
        <w:jc w:val="both"/>
        <w:rPr>
          <w:rFonts w:ascii="Arial" w:hAnsi="Arial" w:cs="Arial"/>
          <w:b/>
        </w:rPr>
      </w:pPr>
      <w:r w:rsidRPr="00F70284">
        <w:rPr>
          <w:rFonts w:ascii="Arial" w:hAnsi="Arial" w:cs="Arial"/>
          <w:b/>
        </w:rPr>
        <w:t xml:space="preserve">І. ПРЕДМЕТ НА ДОГОВОРА </w:t>
      </w:r>
    </w:p>
    <w:p w:rsidR="00F70284" w:rsidRPr="00CB3A50" w:rsidRDefault="00E25492" w:rsidP="00CB3A50">
      <w:pPr>
        <w:pStyle w:val="a7"/>
        <w:spacing w:after="0"/>
        <w:jc w:val="both"/>
        <w:rPr>
          <w:rFonts w:ascii="Arial" w:hAnsi="Arial" w:cs="Arial"/>
          <w:sz w:val="22"/>
          <w:szCs w:val="22"/>
        </w:rPr>
      </w:pPr>
      <w:r w:rsidRPr="00825E7C">
        <w:rPr>
          <w:rFonts w:ascii="Arial" w:hAnsi="Arial" w:cs="Arial"/>
          <w:b/>
          <w:sz w:val="22"/>
          <w:szCs w:val="22"/>
        </w:rPr>
        <w:t>Чл.1</w:t>
      </w:r>
      <w:r w:rsidRPr="00CB3A50">
        <w:rPr>
          <w:rFonts w:ascii="Arial" w:hAnsi="Arial" w:cs="Arial"/>
          <w:sz w:val="22"/>
          <w:szCs w:val="22"/>
        </w:rPr>
        <w:t xml:space="preserve"> ВЪЗЛОЖИТЕЛЯТ възлага, а ИЗПЪЛНИТЕЛЯТ приема да изпъ</w:t>
      </w:r>
      <w:r w:rsidR="00F02E34" w:rsidRPr="00CB3A50">
        <w:rPr>
          <w:rFonts w:ascii="Arial" w:hAnsi="Arial" w:cs="Arial"/>
          <w:sz w:val="22"/>
          <w:szCs w:val="22"/>
        </w:rPr>
        <w:t>лни</w:t>
      </w:r>
      <w:r w:rsidRPr="00CB3A50">
        <w:rPr>
          <w:rFonts w:ascii="Arial" w:hAnsi="Arial" w:cs="Arial"/>
          <w:sz w:val="22"/>
          <w:szCs w:val="22"/>
        </w:rPr>
        <w:t xml:space="preserve">: </w:t>
      </w:r>
      <w:r w:rsidR="00CB3A50" w:rsidRPr="00CB3A50">
        <w:rPr>
          <w:rFonts w:ascii="Arial" w:hAnsi="Arial" w:cs="Arial"/>
          <w:sz w:val="22"/>
          <w:szCs w:val="22"/>
        </w:rPr>
        <w:t>„Ремонти на покривни конструкции на общински обекти на територията на Община Перник“</w:t>
      </w:r>
      <w:r w:rsidRPr="00F02E34">
        <w:rPr>
          <w:rFonts w:ascii="Arial" w:hAnsi="Arial" w:cs="Arial"/>
          <w:sz w:val="22"/>
          <w:szCs w:val="22"/>
        </w:rPr>
        <w:t>, съгласно Техническ</w:t>
      </w:r>
      <w:r w:rsidR="00F02E34" w:rsidRPr="00F02E34">
        <w:rPr>
          <w:rFonts w:ascii="Arial" w:hAnsi="Arial" w:cs="Arial"/>
        </w:rPr>
        <w:t>а</w:t>
      </w:r>
      <w:r w:rsidRPr="00F02E34">
        <w:rPr>
          <w:rFonts w:ascii="Arial" w:hAnsi="Arial" w:cs="Arial"/>
          <w:sz w:val="22"/>
          <w:szCs w:val="22"/>
        </w:rPr>
        <w:t xml:space="preserve"> </w:t>
      </w:r>
      <w:r w:rsidR="00F02E34" w:rsidRPr="00F02E34">
        <w:rPr>
          <w:rFonts w:ascii="Arial" w:hAnsi="Arial" w:cs="Arial"/>
        </w:rPr>
        <w:t>спецификация</w:t>
      </w:r>
      <w:r w:rsidRPr="00F02E34">
        <w:rPr>
          <w:rFonts w:ascii="Arial" w:hAnsi="Arial" w:cs="Arial"/>
          <w:sz w:val="22"/>
          <w:szCs w:val="22"/>
        </w:rPr>
        <w:t xml:space="preserve"> - Приложение №1, неразделна част от този договор.</w:t>
      </w:r>
      <w:r w:rsidRPr="00F70284">
        <w:rPr>
          <w:rFonts w:ascii="Arial" w:hAnsi="Arial" w:cs="Arial"/>
          <w:sz w:val="22"/>
          <w:szCs w:val="22"/>
        </w:rPr>
        <w:t xml:space="preserve"> </w:t>
      </w:r>
    </w:p>
    <w:p w:rsidR="00F70284" w:rsidRDefault="00F70284" w:rsidP="00F70284">
      <w:pPr>
        <w:spacing w:after="0" w:line="240" w:lineRule="auto"/>
        <w:jc w:val="both"/>
        <w:rPr>
          <w:rFonts w:ascii="Arial" w:hAnsi="Arial" w:cs="Arial"/>
        </w:rPr>
      </w:pPr>
    </w:p>
    <w:p w:rsidR="00F70284" w:rsidRPr="00F70284" w:rsidRDefault="00E25492" w:rsidP="00F70284">
      <w:pPr>
        <w:spacing w:after="0" w:line="240" w:lineRule="auto"/>
        <w:jc w:val="both"/>
        <w:rPr>
          <w:rFonts w:ascii="Arial" w:hAnsi="Arial" w:cs="Arial"/>
          <w:b/>
        </w:rPr>
      </w:pPr>
      <w:r w:rsidRPr="00F70284">
        <w:rPr>
          <w:rFonts w:ascii="Arial" w:hAnsi="Arial" w:cs="Arial"/>
          <w:b/>
        </w:rPr>
        <w:t xml:space="preserve">ІІ. ЦЕНА И НАЧИН НА ПЛАЩАНЕ </w:t>
      </w:r>
    </w:p>
    <w:p w:rsidR="00F02E34" w:rsidRDefault="00E25492" w:rsidP="00F70284">
      <w:pPr>
        <w:spacing w:after="0" w:line="240" w:lineRule="auto"/>
        <w:jc w:val="both"/>
        <w:rPr>
          <w:rFonts w:ascii="Arial" w:hAnsi="Arial" w:cs="Arial"/>
        </w:rPr>
      </w:pPr>
      <w:r w:rsidRPr="00825E7C">
        <w:rPr>
          <w:rFonts w:ascii="Arial" w:hAnsi="Arial" w:cs="Arial"/>
          <w:b/>
        </w:rPr>
        <w:t>Чл.2</w:t>
      </w:r>
      <w:r w:rsidRPr="00F70284">
        <w:rPr>
          <w:rFonts w:ascii="Arial" w:hAnsi="Arial" w:cs="Arial"/>
        </w:rPr>
        <w:t xml:space="preserve"> Стойността на договора за строително-ремонтните работи по предходният член, която ВЪЗЛОЖИТЕЛЯТ ще заплати на ИЗПЪЛНИТЕЛЯ, е </w:t>
      </w:r>
      <w:r w:rsidR="00F02E34">
        <w:rPr>
          <w:rFonts w:ascii="Arial" w:hAnsi="Arial" w:cs="Arial"/>
        </w:rPr>
        <w:t>съгласно</w:t>
      </w:r>
      <w:r w:rsidRPr="00F70284">
        <w:rPr>
          <w:rFonts w:ascii="Arial" w:hAnsi="Arial" w:cs="Arial"/>
        </w:rPr>
        <w:t xml:space="preserve"> съгласно Ценово предложение на ИЗПЪЛНИТЕЛЯ – Приложение № </w:t>
      </w:r>
      <w:r w:rsidR="00F02E34">
        <w:rPr>
          <w:rFonts w:ascii="Arial" w:hAnsi="Arial" w:cs="Arial"/>
        </w:rPr>
        <w:t>2</w:t>
      </w:r>
      <w:r w:rsidRPr="00F70284">
        <w:rPr>
          <w:rFonts w:ascii="Arial" w:hAnsi="Arial" w:cs="Arial"/>
        </w:rPr>
        <w:t xml:space="preserve">, неразделна част от настоящия договор. В цената са включени всички разходи на ИЗПЪЛНИТЕЛЯ по извършване на строително-ремонтните работи. </w:t>
      </w:r>
      <w:r w:rsidR="00086DC2">
        <w:rPr>
          <w:rFonts w:ascii="Arial" w:hAnsi="Arial" w:cs="Arial"/>
        </w:rPr>
        <w:t>Максимално разполагаемия финансов ресурс по настоящия договор е размер на:50000лева с ДДС /60000лева с включен ДДС/.</w:t>
      </w:r>
    </w:p>
    <w:p w:rsidR="00086DC2" w:rsidRDefault="00086DC2" w:rsidP="00F70284">
      <w:pPr>
        <w:spacing w:after="0" w:line="240" w:lineRule="auto"/>
        <w:jc w:val="both"/>
        <w:rPr>
          <w:rFonts w:ascii="Arial" w:hAnsi="Arial" w:cs="Arial"/>
        </w:rPr>
      </w:pPr>
      <w:r w:rsidRPr="00825E7C">
        <w:rPr>
          <w:rFonts w:ascii="Arial" w:hAnsi="Arial" w:cs="Arial"/>
          <w:b/>
        </w:rPr>
        <w:t>Чл.3.</w:t>
      </w:r>
      <w:r>
        <w:rPr>
          <w:rFonts w:ascii="Arial" w:hAnsi="Arial" w:cs="Arial"/>
        </w:rPr>
        <w:t xml:space="preserve">Едничните цени за изпълнение на строително-монтажните работи, посочени в офертата на Изпълнителя - </w:t>
      </w:r>
      <w:r w:rsidRPr="00F70284">
        <w:rPr>
          <w:rFonts w:ascii="Arial" w:hAnsi="Arial" w:cs="Arial"/>
        </w:rPr>
        <w:t xml:space="preserve">Приложение № </w:t>
      </w:r>
      <w:r>
        <w:rPr>
          <w:rFonts w:ascii="Arial" w:hAnsi="Arial" w:cs="Arial"/>
        </w:rPr>
        <w:t xml:space="preserve">2 не подлежат на </w:t>
      </w:r>
      <w:r w:rsidRPr="00812562">
        <w:rPr>
          <w:rFonts w:ascii="Arial" w:hAnsi="Arial" w:cs="Arial"/>
        </w:rPr>
        <w:t xml:space="preserve">промяна </w:t>
      </w:r>
      <w:r w:rsidR="00812562">
        <w:rPr>
          <w:rFonts w:ascii="Arial" w:hAnsi="Arial" w:cs="Arial"/>
        </w:rPr>
        <w:t>в процеса на изпълнение на договора.</w:t>
      </w:r>
    </w:p>
    <w:p w:rsidR="00086DC2" w:rsidRDefault="00086DC2" w:rsidP="00F70284">
      <w:pPr>
        <w:spacing w:after="0" w:line="240" w:lineRule="auto"/>
        <w:jc w:val="both"/>
        <w:rPr>
          <w:rFonts w:ascii="Arial" w:hAnsi="Arial" w:cs="Arial"/>
        </w:rPr>
      </w:pPr>
      <w:r w:rsidRPr="00825E7C">
        <w:rPr>
          <w:rFonts w:ascii="Arial" w:hAnsi="Arial" w:cs="Arial"/>
          <w:b/>
        </w:rPr>
        <w:t>Чл.4.</w:t>
      </w:r>
      <w:r>
        <w:rPr>
          <w:rFonts w:ascii="Arial" w:hAnsi="Arial" w:cs="Arial"/>
        </w:rPr>
        <w:t>Възложителят ще заплаща на Изпълнителя извършените СМР след връчване на възлагателно писмо за извършване на конкретен ремонт с точно описани за възлагане ремонтни дейности.</w:t>
      </w:r>
    </w:p>
    <w:p w:rsidR="00861816" w:rsidRDefault="00861816" w:rsidP="00861816">
      <w:pPr>
        <w:spacing w:after="0" w:line="240" w:lineRule="auto"/>
        <w:jc w:val="both"/>
        <w:rPr>
          <w:rFonts w:ascii="Arial" w:hAnsi="Arial" w:cs="Arial"/>
        </w:rPr>
      </w:pPr>
      <w:r w:rsidRPr="00825E7C">
        <w:rPr>
          <w:rFonts w:ascii="Arial" w:hAnsi="Arial" w:cs="Arial"/>
          <w:b/>
        </w:rPr>
        <w:t>Чл.</w:t>
      </w:r>
      <w:r w:rsidR="007A1D9A" w:rsidRPr="00825E7C">
        <w:rPr>
          <w:rFonts w:ascii="Arial" w:hAnsi="Arial" w:cs="Arial"/>
          <w:b/>
        </w:rPr>
        <w:t>5</w:t>
      </w:r>
      <w:r w:rsidRPr="00825E7C">
        <w:rPr>
          <w:rFonts w:ascii="Arial" w:hAnsi="Arial" w:cs="Arial"/>
          <w:b/>
        </w:rPr>
        <w:t>.</w:t>
      </w:r>
      <w:r w:rsidRPr="007D2787">
        <w:rPr>
          <w:rFonts w:ascii="Arial" w:hAnsi="Arial" w:cs="Arial"/>
        </w:rPr>
        <w:t xml:space="preserve"> </w:t>
      </w:r>
      <w:r w:rsidRPr="00F70284">
        <w:rPr>
          <w:rFonts w:ascii="Arial" w:hAnsi="Arial" w:cs="Arial"/>
        </w:rPr>
        <w:t>ВЪЗЛОЖИТЕЛЯ</w:t>
      </w:r>
      <w:r>
        <w:rPr>
          <w:rFonts w:ascii="Arial" w:hAnsi="Arial" w:cs="Arial"/>
        </w:rPr>
        <w:t>Т заплаща цената на всяко от възлагателните писма по чл.4, както следва:</w:t>
      </w:r>
    </w:p>
    <w:p w:rsidR="00861816" w:rsidRPr="007A1D9A" w:rsidRDefault="00861816" w:rsidP="007A1D9A">
      <w:pPr>
        <w:pStyle w:val="ac"/>
        <w:numPr>
          <w:ilvl w:val="0"/>
          <w:numId w:val="1"/>
        </w:numPr>
        <w:spacing w:after="0" w:line="240" w:lineRule="auto"/>
        <w:jc w:val="both"/>
        <w:rPr>
          <w:rFonts w:ascii="Arial" w:hAnsi="Arial" w:cs="Arial"/>
        </w:rPr>
      </w:pPr>
      <w:r w:rsidRPr="007A1D9A">
        <w:rPr>
          <w:rFonts w:ascii="Arial" w:hAnsi="Arial" w:cs="Arial"/>
        </w:rPr>
        <w:t xml:space="preserve">Авансово плащане в размер на 30% /тридесет на сто/ от стойността на възложените </w:t>
      </w:r>
      <w:r w:rsidRPr="00C44674">
        <w:rPr>
          <w:rFonts w:ascii="Arial" w:hAnsi="Arial" w:cs="Arial"/>
        </w:rPr>
        <w:t xml:space="preserve">строителни работи, </w:t>
      </w:r>
      <w:r w:rsidR="00C44674" w:rsidRPr="00C44674">
        <w:rPr>
          <w:rFonts w:ascii="Arial" w:hAnsi="Arial" w:cs="Arial"/>
        </w:rPr>
        <w:t>след</w:t>
      </w:r>
      <w:r w:rsidRPr="00C44674">
        <w:rPr>
          <w:rFonts w:ascii="Arial" w:hAnsi="Arial" w:cs="Arial"/>
        </w:rPr>
        <w:t xml:space="preserve"> връчване на възлагателното писмо и срещу представяне на</w:t>
      </w:r>
      <w:r w:rsidRPr="007A1D9A">
        <w:rPr>
          <w:rFonts w:ascii="Arial" w:hAnsi="Arial" w:cs="Arial"/>
        </w:rPr>
        <w:t xml:space="preserve"> оригинална фактура за стойността на аванса</w:t>
      </w:r>
    </w:p>
    <w:p w:rsidR="00861816" w:rsidRPr="007A1D9A" w:rsidRDefault="00861816" w:rsidP="007A1D9A">
      <w:pPr>
        <w:pStyle w:val="ac"/>
        <w:numPr>
          <w:ilvl w:val="0"/>
          <w:numId w:val="2"/>
        </w:numPr>
        <w:spacing w:after="0" w:line="240" w:lineRule="auto"/>
        <w:jc w:val="both"/>
        <w:rPr>
          <w:rFonts w:ascii="Arial" w:hAnsi="Arial" w:cs="Arial"/>
        </w:rPr>
      </w:pPr>
      <w:r w:rsidRPr="007A1D9A">
        <w:rPr>
          <w:rFonts w:ascii="Arial" w:hAnsi="Arial" w:cs="Arial"/>
        </w:rPr>
        <w:lastRenderedPageBreak/>
        <w:t xml:space="preserve">Окончателно плащане </w:t>
      </w:r>
      <w:r w:rsidR="007A1D9A" w:rsidRPr="007A1D9A">
        <w:rPr>
          <w:rFonts w:ascii="Arial" w:hAnsi="Arial" w:cs="Arial"/>
        </w:rPr>
        <w:t xml:space="preserve">след подписване на </w:t>
      </w:r>
      <w:r w:rsidR="006F575D">
        <w:rPr>
          <w:rFonts w:ascii="Arial" w:hAnsi="Arial" w:cs="Arial"/>
        </w:rPr>
        <w:t>констативен протокол /</w:t>
      </w:r>
      <w:r w:rsidR="007A1D9A" w:rsidRPr="007A1D9A">
        <w:rPr>
          <w:rFonts w:ascii="Arial" w:hAnsi="Arial" w:cs="Arial"/>
        </w:rPr>
        <w:t>акт обр.19</w:t>
      </w:r>
      <w:r w:rsidR="006F575D">
        <w:rPr>
          <w:rFonts w:ascii="Arial" w:hAnsi="Arial" w:cs="Arial"/>
        </w:rPr>
        <w:t>/</w:t>
      </w:r>
      <w:r w:rsidR="007A1D9A" w:rsidRPr="007A1D9A">
        <w:rPr>
          <w:rFonts w:ascii="Arial" w:hAnsi="Arial" w:cs="Arial"/>
        </w:rPr>
        <w:t xml:space="preserve"> без забележки.</w:t>
      </w:r>
    </w:p>
    <w:p w:rsidR="00861816" w:rsidRDefault="00861816" w:rsidP="00F70284">
      <w:pPr>
        <w:spacing w:after="0" w:line="240" w:lineRule="auto"/>
        <w:jc w:val="both"/>
        <w:rPr>
          <w:rFonts w:ascii="Arial" w:hAnsi="Arial" w:cs="Arial"/>
        </w:rPr>
      </w:pPr>
    </w:p>
    <w:p w:rsidR="00F70284" w:rsidRDefault="00E25492" w:rsidP="00F70284">
      <w:pPr>
        <w:spacing w:after="0" w:line="240" w:lineRule="auto"/>
        <w:jc w:val="both"/>
        <w:rPr>
          <w:rFonts w:ascii="Arial" w:hAnsi="Arial" w:cs="Arial"/>
        </w:rPr>
      </w:pPr>
      <w:r w:rsidRPr="00825E7C">
        <w:rPr>
          <w:rFonts w:ascii="Arial" w:hAnsi="Arial" w:cs="Arial"/>
          <w:b/>
        </w:rPr>
        <w:t>Чл.</w:t>
      </w:r>
      <w:r w:rsidR="007A1D9A" w:rsidRPr="00825E7C">
        <w:rPr>
          <w:rFonts w:ascii="Arial" w:hAnsi="Arial" w:cs="Arial"/>
          <w:b/>
        </w:rPr>
        <w:t>6</w:t>
      </w:r>
      <w:r w:rsidR="00086DC2" w:rsidRPr="00825E7C">
        <w:rPr>
          <w:rFonts w:ascii="Arial" w:hAnsi="Arial" w:cs="Arial"/>
          <w:b/>
        </w:rPr>
        <w:t>.</w:t>
      </w:r>
      <w:r w:rsidRPr="00F70284">
        <w:rPr>
          <w:rFonts w:ascii="Arial" w:hAnsi="Arial" w:cs="Arial"/>
        </w:rPr>
        <w:t xml:space="preserve">Стойността по предходния член се заплаща </w:t>
      </w:r>
      <w:r w:rsidR="00F02E34">
        <w:rPr>
          <w:rFonts w:ascii="Arial" w:hAnsi="Arial" w:cs="Arial"/>
        </w:rPr>
        <w:t xml:space="preserve">в </w:t>
      </w:r>
      <w:r w:rsidRPr="00F70284">
        <w:rPr>
          <w:rFonts w:ascii="Arial" w:hAnsi="Arial" w:cs="Arial"/>
        </w:rPr>
        <w:t xml:space="preserve">срок до 30 /тридесет/ календарни дни след подписване на </w:t>
      </w:r>
      <w:r w:rsidR="00DE490A" w:rsidRPr="00DE490A">
        <w:rPr>
          <w:rFonts w:ascii="Arial" w:hAnsi="Arial" w:cs="Arial"/>
        </w:rPr>
        <w:t xml:space="preserve">чрез съставяне и подписване на </w:t>
      </w:r>
      <w:r w:rsidR="006F575D">
        <w:rPr>
          <w:rFonts w:ascii="Arial" w:hAnsi="Arial" w:cs="Arial"/>
        </w:rPr>
        <w:t>констативен протокол</w:t>
      </w:r>
      <w:r w:rsidR="006F575D" w:rsidRPr="00DE490A">
        <w:rPr>
          <w:rFonts w:ascii="Arial" w:hAnsi="Arial" w:cs="Arial"/>
        </w:rPr>
        <w:t xml:space="preserve"> </w:t>
      </w:r>
      <w:r w:rsidR="006F575D">
        <w:rPr>
          <w:rFonts w:ascii="Arial" w:hAnsi="Arial" w:cs="Arial"/>
        </w:rPr>
        <w:t>/</w:t>
      </w:r>
      <w:r w:rsidR="00DE490A" w:rsidRPr="00DE490A">
        <w:rPr>
          <w:rFonts w:ascii="Arial" w:hAnsi="Arial" w:cs="Arial"/>
        </w:rPr>
        <w:t>а</w:t>
      </w:r>
      <w:r w:rsidR="00DE490A">
        <w:rPr>
          <w:rFonts w:ascii="Arial" w:hAnsi="Arial" w:cs="Arial"/>
        </w:rPr>
        <w:t>кт обр.19</w:t>
      </w:r>
      <w:r w:rsidR="006F575D">
        <w:rPr>
          <w:rFonts w:ascii="Arial" w:hAnsi="Arial" w:cs="Arial"/>
        </w:rPr>
        <w:t>/</w:t>
      </w:r>
      <w:r w:rsidR="00DE490A">
        <w:rPr>
          <w:rFonts w:ascii="Arial" w:hAnsi="Arial" w:cs="Arial"/>
        </w:rPr>
        <w:t xml:space="preserve"> за приемане на обекта</w:t>
      </w:r>
      <w:r w:rsidR="00DE490A" w:rsidRPr="00F70284">
        <w:rPr>
          <w:rFonts w:ascii="Arial" w:hAnsi="Arial" w:cs="Arial"/>
        </w:rPr>
        <w:t xml:space="preserve"> </w:t>
      </w:r>
      <w:r w:rsidRPr="00F70284">
        <w:rPr>
          <w:rFonts w:ascii="Arial" w:hAnsi="Arial" w:cs="Arial"/>
        </w:rPr>
        <w:t xml:space="preserve">и </w:t>
      </w:r>
      <w:r w:rsidR="00F02E34">
        <w:rPr>
          <w:rFonts w:ascii="Arial" w:hAnsi="Arial" w:cs="Arial"/>
        </w:rPr>
        <w:t xml:space="preserve">представен </w:t>
      </w:r>
      <w:r w:rsidRPr="00F70284">
        <w:rPr>
          <w:rFonts w:ascii="Arial" w:hAnsi="Arial" w:cs="Arial"/>
        </w:rPr>
        <w:t xml:space="preserve">платежен документ (фактура). </w:t>
      </w:r>
    </w:p>
    <w:p w:rsidR="00F70284" w:rsidRDefault="00E0368A" w:rsidP="00F70284">
      <w:pPr>
        <w:spacing w:after="0" w:line="240" w:lineRule="auto"/>
        <w:jc w:val="both"/>
        <w:rPr>
          <w:rFonts w:ascii="Arial" w:hAnsi="Arial" w:cs="Arial"/>
        </w:rPr>
      </w:pPr>
      <w:r w:rsidRPr="00825E7C">
        <w:rPr>
          <w:rFonts w:ascii="Arial" w:hAnsi="Arial" w:cs="Arial"/>
          <w:b/>
        </w:rPr>
        <w:t>Чл.</w:t>
      </w:r>
      <w:r w:rsidR="007A1D9A" w:rsidRPr="00825E7C">
        <w:rPr>
          <w:rFonts w:ascii="Arial" w:hAnsi="Arial" w:cs="Arial"/>
          <w:b/>
        </w:rPr>
        <w:t>7</w:t>
      </w:r>
      <w:r w:rsidR="00AA5D78" w:rsidRPr="00825E7C">
        <w:rPr>
          <w:rFonts w:ascii="Arial" w:hAnsi="Arial" w:cs="Arial"/>
          <w:b/>
        </w:rPr>
        <w:t>.</w:t>
      </w:r>
      <w:r w:rsidR="00E25492" w:rsidRPr="00F70284">
        <w:rPr>
          <w:rFonts w:ascii="Arial" w:hAnsi="Arial" w:cs="Arial"/>
        </w:rPr>
        <w:t xml:space="preserve">ВЪЗЛОЖИТЕЛЯТ ще заплаща действително извършени ремонтни работи от настоящия договор по следната банкова сметка на ИЗПЪЛНИТЕЛЯ: </w:t>
      </w:r>
    </w:p>
    <w:p w:rsidR="00F02E34" w:rsidRDefault="00E25492" w:rsidP="007A1D9A">
      <w:pPr>
        <w:spacing w:after="0" w:line="240" w:lineRule="auto"/>
        <w:ind w:left="708"/>
        <w:jc w:val="both"/>
        <w:rPr>
          <w:rFonts w:ascii="Arial" w:hAnsi="Arial" w:cs="Arial"/>
        </w:rPr>
      </w:pPr>
      <w:r w:rsidRPr="00F70284">
        <w:rPr>
          <w:rFonts w:ascii="Arial" w:hAnsi="Arial" w:cs="Arial"/>
        </w:rPr>
        <w:t>IBAN: BG</w:t>
      </w:r>
      <w:r w:rsidR="00F02E34">
        <w:rPr>
          <w:rFonts w:ascii="Arial" w:hAnsi="Arial" w:cs="Arial"/>
        </w:rPr>
        <w:t>…..</w:t>
      </w:r>
      <w:r w:rsidRPr="00F70284">
        <w:rPr>
          <w:rFonts w:ascii="Arial" w:hAnsi="Arial" w:cs="Arial"/>
        </w:rPr>
        <w:t xml:space="preserve"> </w:t>
      </w:r>
      <w:r w:rsidR="00F02E34">
        <w:rPr>
          <w:rFonts w:ascii="Arial" w:hAnsi="Arial" w:cs="Arial"/>
        </w:rPr>
        <w:t>……………</w:t>
      </w:r>
      <w:r w:rsidRPr="00F70284">
        <w:rPr>
          <w:rFonts w:ascii="Arial" w:hAnsi="Arial" w:cs="Arial"/>
        </w:rPr>
        <w:t xml:space="preserve"> </w:t>
      </w:r>
    </w:p>
    <w:p w:rsidR="00F70284" w:rsidRDefault="00E25492" w:rsidP="007A1D9A">
      <w:pPr>
        <w:spacing w:after="0" w:line="240" w:lineRule="auto"/>
        <w:ind w:left="708"/>
        <w:jc w:val="both"/>
        <w:rPr>
          <w:rFonts w:ascii="Arial" w:hAnsi="Arial" w:cs="Arial"/>
        </w:rPr>
      </w:pPr>
      <w:r w:rsidRPr="00F70284">
        <w:rPr>
          <w:rFonts w:ascii="Arial" w:hAnsi="Arial" w:cs="Arial"/>
        </w:rPr>
        <w:t xml:space="preserve">BIC: </w:t>
      </w:r>
      <w:r w:rsidR="00F02E34">
        <w:rPr>
          <w:rFonts w:ascii="Arial" w:hAnsi="Arial" w:cs="Arial"/>
        </w:rPr>
        <w:t>……………………..</w:t>
      </w:r>
    </w:p>
    <w:p w:rsidR="00E0368A" w:rsidRDefault="00E25492" w:rsidP="007A1D9A">
      <w:pPr>
        <w:spacing w:after="0" w:line="240" w:lineRule="auto"/>
        <w:ind w:left="708"/>
        <w:jc w:val="both"/>
        <w:rPr>
          <w:rFonts w:ascii="Arial" w:hAnsi="Arial" w:cs="Arial"/>
        </w:rPr>
      </w:pPr>
      <w:r w:rsidRPr="00F70284">
        <w:rPr>
          <w:rFonts w:ascii="Arial" w:hAnsi="Arial" w:cs="Arial"/>
        </w:rPr>
        <w:t xml:space="preserve">Банка: </w:t>
      </w:r>
      <w:r w:rsidR="00F02E34">
        <w:rPr>
          <w:rFonts w:ascii="Arial" w:hAnsi="Arial" w:cs="Arial"/>
        </w:rPr>
        <w:t>………………….</w:t>
      </w:r>
    </w:p>
    <w:p w:rsidR="00F70284" w:rsidRDefault="00E25492" w:rsidP="00F70284">
      <w:pPr>
        <w:spacing w:after="0" w:line="240" w:lineRule="auto"/>
        <w:jc w:val="both"/>
        <w:rPr>
          <w:rFonts w:ascii="Arial" w:hAnsi="Arial" w:cs="Arial"/>
          <w:i/>
        </w:rPr>
      </w:pPr>
      <w:r w:rsidRPr="00825E7C">
        <w:rPr>
          <w:rFonts w:ascii="Arial" w:hAnsi="Arial" w:cs="Arial"/>
          <w:b/>
        </w:rPr>
        <w:t>Чл.</w:t>
      </w:r>
      <w:r w:rsidR="007A1D9A" w:rsidRPr="00825E7C">
        <w:rPr>
          <w:rFonts w:ascii="Arial" w:hAnsi="Arial" w:cs="Arial"/>
          <w:b/>
        </w:rPr>
        <w:t>8</w:t>
      </w:r>
      <w:r w:rsidRPr="00F70284">
        <w:rPr>
          <w:rFonts w:ascii="Arial" w:hAnsi="Arial" w:cs="Arial"/>
        </w:rPr>
        <w:t xml:space="preserve">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 (три) дни от настъпване на съответното обстоятелство</w:t>
      </w:r>
      <w:r w:rsidR="00F02E34">
        <w:rPr>
          <w:rFonts w:ascii="Arial" w:hAnsi="Arial" w:cs="Arial"/>
        </w:rPr>
        <w:t xml:space="preserve"> </w:t>
      </w:r>
      <w:r w:rsidR="00F02E34" w:rsidRPr="00F02E34">
        <w:rPr>
          <w:rFonts w:ascii="Arial" w:hAnsi="Arial" w:cs="Arial"/>
          <w:i/>
        </w:rPr>
        <w:t>/когато е приложимо/</w:t>
      </w:r>
      <w:r w:rsidRPr="00F02E34">
        <w:rPr>
          <w:rFonts w:ascii="Arial" w:hAnsi="Arial" w:cs="Arial"/>
          <w:i/>
        </w:rPr>
        <w:t xml:space="preserve"> </w:t>
      </w:r>
    </w:p>
    <w:p w:rsidR="00086DC2" w:rsidRPr="00086DC2" w:rsidRDefault="00086DC2" w:rsidP="00F70284">
      <w:pPr>
        <w:spacing w:after="0" w:line="240" w:lineRule="auto"/>
        <w:jc w:val="both"/>
        <w:rPr>
          <w:rFonts w:ascii="Arial" w:hAnsi="Arial" w:cs="Arial"/>
        </w:rPr>
      </w:pPr>
      <w:r w:rsidRPr="00825E7C">
        <w:rPr>
          <w:rFonts w:ascii="Arial" w:hAnsi="Arial" w:cs="Arial"/>
          <w:b/>
        </w:rPr>
        <w:t>Чл.</w:t>
      </w:r>
      <w:r w:rsidR="007A1D9A" w:rsidRPr="00825E7C">
        <w:rPr>
          <w:rFonts w:ascii="Arial" w:hAnsi="Arial" w:cs="Arial"/>
          <w:b/>
        </w:rPr>
        <w:t>9</w:t>
      </w:r>
      <w:r w:rsidRPr="00086DC2">
        <w:rPr>
          <w:rFonts w:ascii="Arial" w:hAnsi="Arial" w:cs="Arial"/>
        </w:rPr>
        <w:t>.</w:t>
      </w:r>
      <w:r>
        <w:rPr>
          <w:rFonts w:ascii="Arial" w:hAnsi="Arial" w:cs="Arial"/>
        </w:rPr>
        <w:t>Ако в процеса на изпълнение на договора възникнат</w:t>
      </w:r>
      <w:r w:rsidR="007D2787">
        <w:rPr>
          <w:rFonts w:ascii="Arial" w:hAnsi="Arial" w:cs="Arial"/>
        </w:rPr>
        <w:t xml:space="preserve"> СМР, които не са посочени в Приложение №2, то </w:t>
      </w:r>
      <w:r w:rsidR="007D2787" w:rsidRPr="00F70284">
        <w:rPr>
          <w:rFonts w:ascii="Arial" w:hAnsi="Arial" w:cs="Arial"/>
        </w:rPr>
        <w:t>ИЗПЪЛНИТЕЛЯ</w:t>
      </w:r>
      <w:r w:rsidR="007D2787">
        <w:rPr>
          <w:rFonts w:ascii="Arial" w:hAnsi="Arial" w:cs="Arial"/>
        </w:rPr>
        <w:t xml:space="preserve"> представя анализни цени за съответните видове СМР, съобразно ценообразуващите параметри.</w:t>
      </w:r>
    </w:p>
    <w:p w:rsidR="00F70284" w:rsidRDefault="00F70284" w:rsidP="00F70284">
      <w:pPr>
        <w:spacing w:after="0" w:line="240" w:lineRule="auto"/>
        <w:jc w:val="both"/>
        <w:rPr>
          <w:rFonts w:ascii="Arial" w:hAnsi="Arial" w:cs="Arial"/>
        </w:rPr>
      </w:pPr>
    </w:p>
    <w:p w:rsidR="00F70284" w:rsidRPr="00F70284" w:rsidRDefault="00E25492" w:rsidP="00F70284">
      <w:pPr>
        <w:spacing w:after="0" w:line="240" w:lineRule="auto"/>
        <w:jc w:val="both"/>
        <w:rPr>
          <w:rFonts w:ascii="Arial" w:hAnsi="Arial" w:cs="Arial"/>
          <w:b/>
        </w:rPr>
      </w:pPr>
      <w:r w:rsidRPr="00F70284">
        <w:rPr>
          <w:rFonts w:ascii="Arial" w:hAnsi="Arial" w:cs="Arial"/>
          <w:b/>
        </w:rPr>
        <w:t xml:space="preserve">ІІІ. СРОК И МЯСТО ЗА ИЗПЪЛНЕНИЕ </w:t>
      </w:r>
    </w:p>
    <w:p w:rsidR="007D2787" w:rsidRDefault="00E25492" w:rsidP="00F70284">
      <w:pPr>
        <w:spacing w:after="0" w:line="240" w:lineRule="auto"/>
        <w:jc w:val="both"/>
        <w:rPr>
          <w:rFonts w:ascii="Arial" w:hAnsi="Arial" w:cs="Arial"/>
        </w:rPr>
      </w:pPr>
      <w:r w:rsidRPr="00825E7C">
        <w:rPr>
          <w:rFonts w:ascii="Arial" w:hAnsi="Arial" w:cs="Arial"/>
          <w:b/>
        </w:rPr>
        <w:t>Чл.</w:t>
      </w:r>
      <w:r w:rsidR="007A1D9A" w:rsidRPr="00825E7C">
        <w:rPr>
          <w:rFonts w:ascii="Arial" w:hAnsi="Arial" w:cs="Arial"/>
          <w:b/>
        </w:rPr>
        <w:t>10</w:t>
      </w:r>
      <w:r w:rsidRPr="00F70284">
        <w:rPr>
          <w:rFonts w:ascii="Arial" w:hAnsi="Arial" w:cs="Arial"/>
        </w:rPr>
        <w:t xml:space="preserve"> Срокът за </w:t>
      </w:r>
      <w:r w:rsidR="007D2787">
        <w:rPr>
          <w:rFonts w:ascii="Arial" w:hAnsi="Arial" w:cs="Arial"/>
        </w:rPr>
        <w:t xml:space="preserve">изпълнение на конкретно възлагане започва да тече от датата на връчване на възлагателното писмо. </w:t>
      </w:r>
    </w:p>
    <w:p w:rsidR="00F70284" w:rsidRDefault="00E25492" w:rsidP="00F70284">
      <w:pPr>
        <w:spacing w:after="0" w:line="240" w:lineRule="auto"/>
        <w:jc w:val="both"/>
        <w:rPr>
          <w:rFonts w:ascii="Arial" w:hAnsi="Arial" w:cs="Arial"/>
        </w:rPr>
      </w:pPr>
      <w:r w:rsidRPr="00825E7C">
        <w:rPr>
          <w:rFonts w:ascii="Arial" w:hAnsi="Arial" w:cs="Arial"/>
          <w:b/>
        </w:rPr>
        <w:t>Чл.</w:t>
      </w:r>
      <w:r w:rsidR="007A1D9A" w:rsidRPr="00825E7C">
        <w:rPr>
          <w:rFonts w:ascii="Arial" w:hAnsi="Arial" w:cs="Arial"/>
          <w:b/>
        </w:rPr>
        <w:t>11</w:t>
      </w:r>
      <w:r w:rsidRPr="00F70284">
        <w:rPr>
          <w:rFonts w:ascii="Arial" w:hAnsi="Arial" w:cs="Arial"/>
        </w:rPr>
        <w:t xml:space="preserve"> Договорът влиза в сила от датата на неговото подписване</w:t>
      </w:r>
      <w:r w:rsidR="007D2787">
        <w:rPr>
          <w:rFonts w:ascii="Arial" w:hAnsi="Arial" w:cs="Arial"/>
        </w:rPr>
        <w:t>, със срок на действие 1</w:t>
      </w:r>
      <w:bookmarkStart w:id="0" w:name="_GoBack"/>
      <w:bookmarkEnd w:id="0"/>
      <w:r w:rsidR="007D2787">
        <w:rPr>
          <w:rFonts w:ascii="Arial" w:hAnsi="Arial" w:cs="Arial"/>
        </w:rPr>
        <w:t xml:space="preserve"> година.</w:t>
      </w:r>
    </w:p>
    <w:p w:rsidR="00F70284" w:rsidRDefault="00E0368A" w:rsidP="00F70284">
      <w:pPr>
        <w:spacing w:after="0" w:line="240" w:lineRule="auto"/>
        <w:jc w:val="both"/>
        <w:rPr>
          <w:rFonts w:ascii="Arial" w:hAnsi="Arial" w:cs="Arial"/>
        </w:rPr>
      </w:pPr>
      <w:r w:rsidRPr="00825E7C">
        <w:rPr>
          <w:rFonts w:ascii="Arial" w:hAnsi="Arial" w:cs="Arial"/>
          <w:b/>
        </w:rPr>
        <w:t>Чл.</w:t>
      </w:r>
      <w:r w:rsidR="007A1D9A" w:rsidRPr="00825E7C">
        <w:rPr>
          <w:rFonts w:ascii="Arial" w:hAnsi="Arial" w:cs="Arial"/>
          <w:b/>
        </w:rPr>
        <w:t>12</w:t>
      </w:r>
      <w:r>
        <w:rPr>
          <w:rFonts w:ascii="Arial" w:hAnsi="Arial" w:cs="Arial"/>
        </w:rPr>
        <w:t xml:space="preserve"> </w:t>
      </w:r>
      <w:r w:rsidR="00E25492" w:rsidRPr="00F70284">
        <w:rPr>
          <w:rFonts w:ascii="Arial" w:hAnsi="Arial" w:cs="Arial"/>
        </w:rPr>
        <w:t xml:space="preserve">Място за изпълнение на строително-ремонтните работи, предмет на настоящия договор </w:t>
      </w:r>
      <w:r w:rsidR="000C506D">
        <w:rPr>
          <w:rFonts w:ascii="Arial" w:hAnsi="Arial" w:cs="Arial"/>
        </w:rPr>
        <w:t xml:space="preserve">са обекти </w:t>
      </w:r>
      <w:r w:rsidR="00E25492" w:rsidRPr="00F70284">
        <w:rPr>
          <w:rFonts w:ascii="Arial" w:hAnsi="Arial" w:cs="Arial"/>
        </w:rPr>
        <w:t xml:space="preserve">на територията на Община </w:t>
      </w:r>
      <w:r w:rsidR="000C506D">
        <w:rPr>
          <w:rFonts w:ascii="Arial" w:hAnsi="Arial" w:cs="Arial"/>
        </w:rPr>
        <w:t>Перник</w:t>
      </w:r>
      <w:r w:rsidR="00E25492" w:rsidRPr="00F70284">
        <w:rPr>
          <w:rFonts w:ascii="Arial" w:hAnsi="Arial" w:cs="Arial"/>
        </w:rPr>
        <w:t xml:space="preserve">. </w:t>
      </w:r>
    </w:p>
    <w:p w:rsidR="00F70284" w:rsidRPr="000C506D" w:rsidRDefault="00E0368A" w:rsidP="00F70284">
      <w:pPr>
        <w:spacing w:after="0" w:line="240" w:lineRule="auto"/>
        <w:jc w:val="both"/>
        <w:rPr>
          <w:rFonts w:ascii="Arial" w:hAnsi="Arial" w:cs="Arial"/>
          <w:i/>
        </w:rPr>
      </w:pPr>
      <w:r w:rsidRPr="00825E7C">
        <w:rPr>
          <w:rFonts w:ascii="Arial" w:hAnsi="Arial" w:cs="Arial"/>
          <w:b/>
        </w:rPr>
        <w:t>Чл.</w:t>
      </w:r>
      <w:r w:rsidR="007A1D9A" w:rsidRPr="00825E7C">
        <w:rPr>
          <w:rFonts w:ascii="Arial" w:hAnsi="Arial" w:cs="Arial"/>
          <w:b/>
        </w:rPr>
        <w:t>13</w:t>
      </w:r>
      <w:r w:rsidRPr="00825E7C">
        <w:rPr>
          <w:rFonts w:ascii="Arial" w:hAnsi="Arial" w:cs="Arial"/>
          <w:b/>
        </w:rPr>
        <w:t>.</w:t>
      </w:r>
      <w:r w:rsidR="00E25492" w:rsidRPr="00F70284">
        <w:rPr>
          <w:rFonts w:ascii="Arial" w:hAnsi="Arial" w:cs="Arial"/>
        </w:rPr>
        <w:t>(1)</w:t>
      </w:r>
      <w:r>
        <w:rPr>
          <w:rFonts w:ascii="Arial" w:hAnsi="Arial" w:cs="Arial"/>
        </w:rPr>
        <w:t>.</w:t>
      </w:r>
      <w:r w:rsidR="00E25492" w:rsidRPr="00F70284">
        <w:rPr>
          <w:rFonts w:ascii="Arial" w:hAnsi="Arial" w:cs="Arial"/>
        </w:rPr>
        <w:t xml:space="preserve">Когато за частта от строително-ремонтните работи, която се изпълнява от подизпълнител, изпълнението може да бъде предадено отделно от изпълнението на останалите строително-ремонтните работи, подизпълнителят представя на ИЗПЪЛНИТЕЛЯ отчет за изпълнението на съответната част от строително-ремонтните работи за съответния период, заедно с искане за плащане на тази част пряко на подизпълнителя. </w:t>
      </w:r>
      <w:r w:rsidR="000C506D" w:rsidRPr="00F02E34">
        <w:rPr>
          <w:rFonts w:ascii="Arial" w:hAnsi="Arial" w:cs="Arial"/>
          <w:i/>
        </w:rPr>
        <w:t xml:space="preserve">/когато е приложимо/ </w:t>
      </w:r>
    </w:p>
    <w:p w:rsidR="00F70284" w:rsidRPr="000C506D" w:rsidRDefault="00E25492" w:rsidP="00F70284">
      <w:pPr>
        <w:spacing w:after="0" w:line="240" w:lineRule="auto"/>
        <w:jc w:val="both"/>
        <w:rPr>
          <w:rFonts w:ascii="Arial" w:hAnsi="Arial" w:cs="Arial"/>
          <w:i/>
        </w:rPr>
      </w:pPr>
      <w:r w:rsidRPr="00F70284">
        <w:rPr>
          <w:rFonts w:ascii="Arial" w:hAnsi="Arial" w:cs="Arial"/>
        </w:rPr>
        <w:t xml:space="preserve">(2)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 </w:t>
      </w:r>
      <w:r w:rsidR="000C506D" w:rsidRPr="00F02E34">
        <w:rPr>
          <w:rFonts w:ascii="Arial" w:hAnsi="Arial" w:cs="Arial"/>
          <w:i/>
        </w:rPr>
        <w:t xml:space="preserve">/когато е приложимо/ </w:t>
      </w:r>
    </w:p>
    <w:p w:rsidR="00F70284" w:rsidRDefault="00F70284" w:rsidP="00F70284">
      <w:pPr>
        <w:spacing w:after="0" w:line="240" w:lineRule="auto"/>
        <w:jc w:val="both"/>
        <w:rPr>
          <w:rFonts w:ascii="Arial" w:hAnsi="Arial" w:cs="Arial"/>
        </w:rPr>
      </w:pPr>
    </w:p>
    <w:p w:rsidR="00F70284" w:rsidRPr="00F70284" w:rsidRDefault="00E25492" w:rsidP="00F70284">
      <w:pPr>
        <w:spacing w:after="0" w:line="240" w:lineRule="auto"/>
        <w:jc w:val="both"/>
        <w:rPr>
          <w:rFonts w:ascii="Arial" w:hAnsi="Arial" w:cs="Arial"/>
          <w:b/>
        </w:rPr>
      </w:pPr>
      <w:r w:rsidRPr="00F70284">
        <w:rPr>
          <w:rFonts w:ascii="Arial" w:hAnsi="Arial" w:cs="Arial"/>
          <w:b/>
        </w:rPr>
        <w:t xml:space="preserve">IV. ПРАВА И ЗАДЪЛЖЕНИЯ НА ВЪЗЛОЖИТЕЛЯ </w:t>
      </w:r>
    </w:p>
    <w:p w:rsidR="000C506D" w:rsidRPr="000C506D" w:rsidRDefault="00E25492" w:rsidP="00F70284">
      <w:pPr>
        <w:spacing w:after="0" w:line="240" w:lineRule="auto"/>
        <w:jc w:val="both"/>
        <w:rPr>
          <w:rFonts w:ascii="Arial" w:hAnsi="Arial" w:cs="Arial"/>
          <w:b/>
        </w:rPr>
      </w:pPr>
      <w:r w:rsidRPr="000C506D">
        <w:rPr>
          <w:rFonts w:ascii="Arial" w:hAnsi="Arial" w:cs="Arial"/>
          <w:b/>
        </w:rPr>
        <w:t>Чл.1</w:t>
      </w:r>
      <w:r w:rsidR="007A1D9A">
        <w:rPr>
          <w:rFonts w:ascii="Arial" w:hAnsi="Arial" w:cs="Arial"/>
          <w:b/>
        </w:rPr>
        <w:t>4</w:t>
      </w:r>
      <w:r w:rsidR="00D15BE9">
        <w:rPr>
          <w:rFonts w:ascii="Arial" w:hAnsi="Arial" w:cs="Arial"/>
          <w:b/>
        </w:rPr>
        <w:t>.</w:t>
      </w:r>
      <w:r w:rsidRPr="000C506D">
        <w:rPr>
          <w:rFonts w:ascii="Arial" w:hAnsi="Arial" w:cs="Arial"/>
          <w:b/>
        </w:rPr>
        <w:t>(1)</w:t>
      </w:r>
      <w:r w:rsidR="00D15BE9">
        <w:rPr>
          <w:rFonts w:ascii="Arial" w:hAnsi="Arial" w:cs="Arial"/>
          <w:b/>
        </w:rPr>
        <w:t>.</w:t>
      </w:r>
      <w:r w:rsidRPr="000C506D">
        <w:rPr>
          <w:rFonts w:ascii="Arial" w:hAnsi="Arial" w:cs="Arial"/>
          <w:b/>
        </w:rPr>
        <w:t xml:space="preserve"> ВЪЗЛОЖИТЕЛЯТ е длъжен: </w:t>
      </w:r>
    </w:p>
    <w:p w:rsidR="00F70284" w:rsidRDefault="00E25492" w:rsidP="00F70284">
      <w:pPr>
        <w:spacing w:after="0" w:line="240" w:lineRule="auto"/>
        <w:jc w:val="both"/>
        <w:rPr>
          <w:rFonts w:ascii="Arial" w:hAnsi="Arial" w:cs="Arial"/>
        </w:rPr>
      </w:pPr>
      <w:r w:rsidRPr="00F70284">
        <w:rPr>
          <w:rFonts w:ascii="Arial" w:hAnsi="Arial" w:cs="Arial"/>
        </w:rPr>
        <w:t>т.1 да осигури безпрепятствен достъп на ИЗПЪЛНИТЕЛЯ до обекта за извършване на ремонтните работи;</w:t>
      </w:r>
    </w:p>
    <w:p w:rsidR="00F70284" w:rsidRDefault="00F70284" w:rsidP="00F70284">
      <w:pPr>
        <w:spacing w:after="0" w:line="240" w:lineRule="auto"/>
        <w:jc w:val="both"/>
        <w:rPr>
          <w:rFonts w:ascii="Arial" w:hAnsi="Arial" w:cs="Arial"/>
        </w:rPr>
      </w:pPr>
    </w:p>
    <w:p w:rsidR="00F70284" w:rsidRPr="000C506D" w:rsidRDefault="00E25492" w:rsidP="00F70284">
      <w:pPr>
        <w:spacing w:after="0" w:line="240" w:lineRule="auto"/>
        <w:jc w:val="both"/>
        <w:rPr>
          <w:rFonts w:ascii="Arial" w:hAnsi="Arial" w:cs="Arial"/>
          <w:b/>
        </w:rPr>
      </w:pPr>
      <w:r w:rsidRPr="000C506D">
        <w:rPr>
          <w:rFonts w:ascii="Arial" w:hAnsi="Arial" w:cs="Arial"/>
          <w:b/>
        </w:rPr>
        <w:t xml:space="preserve">(2) ВЪЗЛОЖИТЕЛЯТ има право: </w:t>
      </w:r>
    </w:p>
    <w:p w:rsidR="00F70284" w:rsidRDefault="00E25492" w:rsidP="00F70284">
      <w:pPr>
        <w:spacing w:after="0" w:line="240" w:lineRule="auto"/>
        <w:jc w:val="both"/>
        <w:rPr>
          <w:rFonts w:ascii="Arial" w:hAnsi="Arial" w:cs="Arial"/>
        </w:rPr>
      </w:pPr>
      <w:r w:rsidRPr="00E0368A">
        <w:rPr>
          <w:rFonts w:ascii="Arial" w:hAnsi="Arial" w:cs="Arial"/>
        </w:rPr>
        <w:t xml:space="preserve">т.1 да упражнява чрез свои представители контрол </w:t>
      </w:r>
      <w:r w:rsidR="00E0368A" w:rsidRPr="00E0368A">
        <w:rPr>
          <w:rFonts w:ascii="Arial" w:hAnsi="Arial" w:cs="Arial"/>
        </w:rPr>
        <w:t>по време на</w:t>
      </w:r>
      <w:r w:rsidRPr="00E0368A">
        <w:rPr>
          <w:rFonts w:ascii="Arial" w:hAnsi="Arial" w:cs="Arial"/>
        </w:rPr>
        <w:t xml:space="preserve"> изпълнението на договора,</w:t>
      </w:r>
      <w:r w:rsidRPr="00F70284">
        <w:rPr>
          <w:rFonts w:ascii="Arial" w:hAnsi="Arial" w:cs="Arial"/>
        </w:rPr>
        <w:t xml:space="preserve"> без това да затруднява дейността на ИЗПЪЛНИТЕЛЯ; </w:t>
      </w:r>
    </w:p>
    <w:p w:rsidR="00162C5A" w:rsidRDefault="00E25492" w:rsidP="00F70284">
      <w:pPr>
        <w:spacing w:after="0" w:line="240" w:lineRule="auto"/>
        <w:jc w:val="both"/>
        <w:rPr>
          <w:rFonts w:ascii="Arial" w:hAnsi="Arial" w:cs="Arial"/>
        </w:rPr>
      </w:pPr>
      <w:r w:rsidRPr="00F70284">
        <w:rPr>
          <w:rFonts w:ascii="Arial" w:hAnsi="Arial" w:cs="Arial"/>
        </w:rPr>
        <w:t>т.2 да отказва плащания при констатираното з</w:t>
      </w:r>
      <w:r w:rsidR="000C506D">
        <w:rPr>
          <w:rFonts w:ascii="Arial" w:hAnsi="Arial" w:cs="Arial"/>
        </w:rPr>
        <w:t>абавяне на ремонтните работи;</w:t>
      </w:r>
    </w:p>
    <w:p w:rsidR="000C506D" w:rsidRDefault="000C506D" w:rsidP="000C506D">
      <w:pPr>
        <w:spacing w:after="0" w:line="240" w:lineRule="auto"/>
        <w:jc w:val="both"/>
        <w:rPr>
          <w:rFonts w:ascii="Arial" w:hAnsi="Arial" w:cs="Arial"/>
          <w:b/>
        </w:rPr>
      </w:pPr>
    </w:p>
    <w:p w:rsidR="000C506D" w:rsidRPr="00F70284" w:rsidRDefault="000C506D" w:rsidP="000C506D">
      <w:pPr>
        <w:spacing w:after="0" w:line="240" w:lineRule="auto"/>
        <w:jc w:val="both"/>
        <w:rPr>
          <w:rFonts w:ascii="Arial" w:hAnsi="Arial" w:cs="Arial"/>
          <w:b/>
        </w:rPr>
      </w:pPr>
      <w:r w:rsidRPr="00F70284">
        <w:rPr>
          <w:rFonts w:ascii="Arial" w:hAnsi="Arial" w:cs="Arial"/>
          <w:b/>
        </w:rPr>
        <w:t xml:space="preserve">V. ПРАВА И ЗАДЪЛЖЕНИЯ НА </w:t>
      </w:r>
      <w:r w:rsidRPr="000C506D">
        <w:rPr>
          <w:rFonts w:ascii="Arial" w:hAnsi="Arial" w:cs="Arial"/>
          <w:b/>
        </w:rPr>
        <w:t>ИЗПЪЛНИТЕЛЯ</w:t>
      </w:r>
      <w:r w:rsidRPr="00F70284">
        <w:rPr>
          <w:rFonts w:ascii="Arial" w:hAnsi="Arial" w:cs="Arial"/>
          <w:b/>
        </w:rPr>
        <w:t xml:space="preserve"> </w:t>
      </w:r>
    </w:p>
    <w:p w:rsidR="000C506D" w:rsidRDefault="000C506D" w:rsidP="00F70284">
      <w:pPr>
        <w:spacing w:after="0" w:line="240" w:lineRule="auto"/>
        <w:jc w:val="both"/>
        <w:rPr>
          <w:rFonts w:ascii="Arial" w:hAnsi="Arial" w:cs="Arial"/>
        </w:rPr>
      </w:pPr>
      <w:r w:rsidRPr="000C506D">
        <w:rPr>
          <w:rFonts w:ascii="Arial" w:hAnsi="Arial" w:cs="Arial"/>
          <w:b/>
        </w:rPr>
        <w:t>Чл.1</w:t>
      </w:r>
      <w:r w:rsidR="007A1D9A">
        <w:rPr>
          <w:rFonts w:ascii="Arial" w:hAnsi="Arial" w:cs="Arial"/>
          <w:b/>
        </w:rPr>
        <w:t>5</w:t>
      </w:r>
      <w:r w:rsidRPr="000C506D">
        <w:rPr>
          <w:rFonts w:ascii="Arial" w:hAnsi="Arial" w:cs="Arial"/>
          <w:b/>
        </w:rPr>
        <w:t>.(1) ИЗПЪЛНИТЕЛЯ</w:t>
      </w:r>
      <w:r>
        <w:rPr>
          <w:rFonts w:ascii="Arial" w:hAnsi="Arial" w:cs="Arial"/>
          <w:b/>
        </w:rPr>
        <w:t>Т</w:t>
      </w:r>
      <w:r>
        <w:rPr>
          <w:rFonts w:ascii="Arial" w:hAnsi="Arial" w:cs="Arial"/>
        </w:rPr>
        <w:t xml:space="preserve"> е длъжен:</w:t>
      </w:r>
    </w:p>
    <w:p w:rsidR="000C506D" w:rsidRDefault="000C506D" w:rsidP="00F70284">
      <w:pPr>
        <w:spacing w:after="0" w:line="240" w:lineRule="auto"/>
        <w:jc w:val="both"/>
        <w:rPr>
          <w:rFonts w:ascii="Arial" w:hAnsi="Arial" w:cs="Arial"/>
        </w:rPr>
      </w:pPr>
      <w:r>
        <w:rPr>
          <w:rFonts w:ascii="Arial" w:hAnsi="Arial" w:cs="Arial"/>
        </w:rPr>
        <w:t xml:space="preserve">т.1. </w:t>
      </w:r>
      <w:r w:rsidR="007A1D9A">
        <w:rPr>
          <w:rFonts w:ascii="Arial" w:hAnsi="Arial" w:cs="Arial"/>
        </w:rPr>
        <w:t>при изпълнение на всички видове СМР да спазва действащите нормативни актове, които са в сила за Република България, БДС и други относими към настоящия договор актове.</w:t>
      </w:r>
    </w:p>
    <w:p w:rsidR="00E359D7" w:rsidRDefault="007A1D9A" w:rsidP="00F70284">
      <w:pPr>
        <w:spacing w:after="0" w:line="240" w:lineRule="auto"/>
        <w:jc w:val="both"/>
        <w:rPr>
          <w:rFonts w:ascii="Arial" w:hAnsi="Arial" w:cs="Arial"/>
        </w:rPr>
      </w:pPr>
      <w:r>
        <w:rPr>
          <w:rFonts w:ascii="Arial" w:hAnsi="Arial" w:cs="Arial"/>
        </w:rPr>
        <w:t>т.2.Да доставя и влага в строежа висококачествени материали и строителни изделия</w:t>
      </w:r>
      <w:r w:rsidR="00E359D7">
        <w:rPr>
          <w:rFonts w:ascii="Arial" w:hAnsi="Arial" w:cs="Arial"/>
        </w:rPr>
        <w:t xml:space="preserve">. Същите трябва да отговарят на техническите изисквания и приложимите стандарти. Доставяните материали да се придружават със съответните сертификати за качество и </w:t>
      </w:r>
      <w:r w:rsidR="00E359D7">
        <w:rPr>
          <w:rFonts w:ascii="Arial" w:hAnsi="Arial" w:cs="Arial"/>
        </w:rPr>
        <w:lastRenderedPageBreak/>
        <w:t>произход, декларации за съответствие от производител / търговец, съгласно изискванията на Закона за техническите изисквания към продуктите и другите подзаконови нормативни актове;</w:t>
      </w:r>
    </w:p>
    <w:p w:rsidR="00CB3A50" w:rsidRPr="00CB3A50" w:rsidRDefault="00D15BE9" w:rsidP="00CB3A50">
      <w:pPr>
        <w:spacing w:after="0" w:line="240" w:lineRule="auto"/>
        <w:jc w:val="both"/>
        <w:rPr>
          <w:rFonts w:ascii="Arial" w:hAnsi="Arial" w:cs="Arial"/>
        </w:rPr>
      </w:pPr>
      <w:r>
        <w:rPr>
          <w:rFonts w:ascii="Arial" w:hAnsi="Arial" w:cs="Arial"/>
        </w:rPr>
        <w:t>т.</w:t>
      </w:r>
      <w:r w:rsidR="00E359D7">
        <w:rPr>
          <w:rFonts w:ascii="Arial" w:hAnsi="Arial" w:cs="Arial"/>
        </w:rPr>
        <w:t>3</w:t>
      </w:r>
      <w:r>
        <w:rPr>
          <w:rFonts w:ascii="Arial" w:hAnsi="Arial" w:cs="Arial"/>
        </w:rPr>
        <w:t xml:space="preserve">. </w:t>
      </w:r>
      <w:r w:rsidR="00CB3A50" w:rsidRPr="00CB3A50">
        <w:rPr>
          <w:rFonts w:ascii="Arial" w:hAnsi="Arial" w:cs="Arial"/>
        </w:rPr>
        <w:t>по време на СМР да обезопаси строителната площадка и да поддържа обекта чист.</w:t>
      </w:r>
    </w:p>
    <w:p w:rsidR="00CB3A50" w:rsidRPr="00CB3A50" w:rsidRDefault="00CB3A50" w:rsidP="00CB3A50">
      <w:pPr>
        <w:spacing w:after="0" w:line="240" w:lineRule="auto"/>
        <w:jc w:val="both"/>
        <w:rPr>
          <w:rFonts w:ascii="Arial" w:hAnsi="Arial" w:cs="Arial"/>
        </w:rPr>
      </w:pPr>
      <w:r>
        <w:rPr>
          <w:rFonts w:ascii="Arial" w:hAnsi="Arial" w:cs="Arial"/>
        </w:rPr>
        <w:t>т</w:t>
      </w:r>
      <w:r w:rsidRPr="00CB3A50">
        <w:rPr>
          <w:rFonts w:ascii="Arial" w:hAnsi="Arial" w:cs="Arial"/>
        </w:rPr>
        <w:t>.</w:t>
      </w:r>
      <w:r w:rsidR="00E359D7">
        <w:rPr>
          <w:rFonts w:ascii="Arial" w:hAnsi="Arial" w:cs="Arial"/>
        </w:rPr>
        <w:t>4</w:t>
      </w:r>
      <w:r w:rsidRPr="00CB3A50">
        <w:rPr>
          <w:rFonts w:ascii="Arial" w:hAnsi="Arial" w:cs="Arial"/>
        </w:rPr>
        <w:t>.след приключване на СМР и преди приемане на извършените работи от ВЪЗЛОЖИТЕЛЯ, ИЗПЪЛНИТЕЛЯТ се задължава строителната площадка да бъде изчистена, а околното пространство – възстановено.</w:t>
      </w:r>
    </w:p>
    <w:p w:rsidR="00CB3A50" w:rsidRDefault="00CB3A50" w:rsidP="00CB3A50">
      <w:pPr>
        <w:spacing w:after="0" w:line="240" w:lineRule="auto"/>
        <w:jc w:val="both"/>
        <w:rPr>
          <w:rFonts w:ascii="Arial" w:hAnsi="Arial" w:cs="Arial"/>
        </w:rPr>
      </w:pPr>
      <w:r w:rsidRPr="00CB3A50">
        <w:rPr>
          <w:rFonts w:ascii="Arial" w:hAnsi="Arial" w:cs="Arial"/>
        </w:rPr>
        <w:t>т.</w:t>
      </w:r>
      <w:r w:rsidR="00E359D7">
        <w:rPr>
          <w:rFonts w:ascii="Arial" w:hAnsi="Arial" w:cs="Arial"/>
        </w:rPr>
        <w:t>5</w:t>
      </w:r>
      <w:r>
        <w:rPr>
          <w:rFonts w:ascii="Arial" w:hAnsi="Arial" w:cs="Arial"/>
        </w:rPr>
        <w:t>.</w:t>
      </w:r>
      <w:r w:rsidRPr="00CB3A50">
        <w:rPr>
          <w:rFonts w:ascii="Arial" w:hAnsi="Arial" w:cs="Arial"/>
        </w:rPr>
        <w:t>да поддържа валидна през целия период на действие на настоящия договор застрахователната си полица за професионална отговорност в строителството съгласно чл. 171 от Закон за устройство на територията и Наредба за условията и реда за задължително застраховане в проектирането и строителството</w:t>
      </w:r>
    </w:p>
    <w:p w:rsidR="00D15BE9" w:rsidRDefault="00D15BE9" w:rsidP="00D15BE9">
      <w:pPr>
        <w:spacing w:after="0" w:line="240" w:lineRule="auto"/>
        <w:jc w:val="both"/>
        <w:rPr>
          <w:rFonts w:ascii="Arial" w:hAnsi="Arial" w:cs="Arial"/>
        </w:rPr>
      </w:pPr>
      <w:r>
        <w:rPr>
          <w:rFonts w:ascii="Arial" w:hAnsi="Arial" w:cs="Arial"/>
        </w:rPr>
        <w:t>т.</w:t>
      </w:r>
      <w:r w:rsidR="00E359D7">
        <w:rPr>
          <w:rFonts w:ascii="Arial" w:hAnsi="Arial" w:cs="Arial"/>
        </w:rPr>
        <w:t>6</w:t>
      </w:r>
      <w:r>
        <w:rPr>
          <w:rFonts w:ascii="Arial" w:hAnsi="Arial" w:cs="Arial"/>
        </w:rPr>
        <w:t xml:space="preserve">. да уведоми незабавно </w:t>
      </w:r>
      <w:r w:rsidRPr="00C44674">
        <w:rPr>
          <w:rFonts w:ascii="Arial" w:hAnsi="Arial" w:cs="Arial"/>
        </w:rPr>
        <w:t>ВЪЗЛОЖИТЕЛЯ,</w:t>
      </w:r>
      <w:r>
        <w:rPr>
          <w:rFonts w:ascii="Arial" w:hAnsi="Arial" w:cs="Arial"/>
          <w:b/>
        </w:rPr>
        <w:t xml:space="preserve"> </w:t>
      </w:r>
      <w:r w:rsidRPr="003A5EEF">
        <w:rPr>
          <w:rFonts w:ascii="Arial" w:hAnsi="Arial" w:cs="Arial"/>
        </w:rPr>
        <w:t>когато</w:t>
      </w:r>
      <w:r>
        <w:rPr>
          <w:rFonts w:ascii="Arial" w:hAnsi="Arial" w:cs="Arial"/>
        </w:rPr>
        <w:t xml:space="preserve"> възникнат непредвидени обстоятелства, които могат да доведат до забава или да направят невъзможно извършването на строително ремонтните работи;</w:t>
      </w:r>
    </w:p>
    <w:p w:rsidR="00D15BE9" w:rsidRDefault="00D15BE9" w:rsidP="00D15BE9">
      <w:pPr>
        <w:spacing w:after="0" w:line="240" w:lineRule="auto"/>
        <w:jc w:val="both"/>
        <w:rPr>
          <w:rFonts w:ascii="Arial" w:hAnsi="Arial" w:cs="Arial"/>
        </w:rPr>
      </w:pPr>
      <w:r>
        <w:rPr>
          <w:rFonts w:ascii="Arial" w:hAnsi="Arial" w:cs="Arial"/>
        </w:rPr>
        <w:t>т.</w:t>
      </w:r>
      <w:r w:rsidR="00E359D7">
        <w:rPr>
          <w:rFonts w:ascii="Arial" w:hAnsi="Arial" w:cs="Arial"/>
        </w:rPr>
        <w:t>7</w:t>
      </w:r>
      <w:r>
        <w:rPr>
          <w:rFonts w:ascii="Arial" w:hAnsi="Arial" w:cs="Arial"/>
        </w:rPr>
        <w:t>.</w:t>
      </w:r>
      <w:r w:rsidRPr="00D24D82">
        <w:rPr>
          <w:rFonts w:ascii="Arial" w:hAnsi="Arial" w:cs="Arial"/>
        </w:rPr>
        <w:t xml:space="preserve"> </w:t>
      </w:r>
      <w:r w:rsidRPr="00F70284">
        <w:rPr>
          <w:rFonts w:ascii="Arial" w:hAnsi="Arial" w:cs="Arial"/>
        </w:rPr>
        <w:t>ИЗПЪЛНИТЕЛЯ</w:t>
      </w:r>
      <w:r>
        <w:rPr>
          <w:rFonts w:ascii="Arial" w:hAnsi="Arial" w:cs="Arial"/>
        </w:rPr>
        <w:t>Т има право да получи възнаграждение за действително извършени строително ремонтни работи, съгласно Чл.2 от настоящия договор.</w:t>
      </w:r>
    </w:p>
    <w:p w:rsidR="00CB3A50" w:rsidRPr="00CB3A50" w:rsidRDefault="00CB3A50" w:rsidP="00CB3A50">
      <w:pPr>
        <w:spacing w:after="0" w:line="240" w:lineRule="auto"/>
        <w:jc w:val="both"/>
        <w:rPr>
          <w:rFonts w:ascii="Arial" w:hAnsi="Arial" w:cs="Arial"/>
        </w:rPr>
      </w:pPr>
      <w:r w:rsidRPr="00E359D7">
        <w:rPr>
          <w:rFonts w:ascii="Arial" w:hAnsi="Arial" w:cs="Arial"/>
          <w:b/>
        </w:rPr>
        <w:t>Чл.1</w:t>
      </w:r>
      <w:r w:rsidR="00E359D7" w:rsidRPr="00E359D7">
        <w:rPr>
          <w:rFonts w:ascii="Arial" w:hAnsi="Arial" w:cs="Arial"/>
          <w:b/>
        </w:rPr>
        <w:t>6</w:t>
      </w:r>
      <w:r w:rsidRPr="00E359D7">
        <w:rPr>
          <w:rFonts w:ascii="Arial" w:hAnsi="Arial" w:cs="Arial"/>
          <w:b/>
        </w:rPr>
        <w:t>.</w:t>
      </w:r>
      <w:r w:rsidRPr="00CB3A50">
        <w:rPr>
          <w:rFonts w:ascii="Arial" w:hAnsi="Arial" w:cs="Arial"/>
        </w:rPr>
        <w:t xml:space="preserve"> Всички вреди, нанесени на трети лица във връзка с изпълнение на СМР, се заплащат от ИЗПЪЛНИТЕЛЯ. </w:t>
      </w:r>
    </w:p>
    <w:p w:rsidR="00CB3A50" w:rsidRPr="00CB3A50" w:rsidRDefault="00CB3A50" w:rsidP="00CB3A50">
      <w:pPr>
        <w:spacing w:after="0" w:line="240" w:lineRule="auto"/>
        <w:jc w:val="both"/>
        <w:rPr>
          <w:rFonts w:ascii="Arial" w:hAnsi="Arial" w:cs="Arial"/>
        </w:rPr>
      </w:pPr>
      <w:r w:rsidRPr="00E359D7">
        <w:rPr>
          <w:rFonts w:ascii="Arial" w:hAnsi="Arial" w:cs="Arial"/>
          <w:b/>
        </w:rPr>
        <w:t>Чл.1</w:t>
      </w:r>
      <w:r w:rsidR="00E359D7" w:rsidRPr="00E359D7">
        <w:rPr>
          <w:rFonts w:ascii="Arial" w:hAnsi="Arial" w:cs="Arial"/>
          <w:b/>
        </w:rPr>
        <w:t>7</w:t>
      </w:r>
      <w:r w:rsidRPr="00E359D7">
        <w:rPr>
          <w:rFonts w:ascii="Arial" w:hAnsi="Arial" w:cs="Arial"/>
          <w:b/>
        </w:rPr>
        <w:t>.</w:t>
      </w:r>
      <w:r w:rsidRPr="00CB3A50">
        <w:rPr>
          <w:rFonts w:ascii="Arial" w:hAnsi="Arial" w:cs="Arial"/>
        </w:rPr>
        <w:t>ИЗПЪЛНИТЕЛЯТ носи пълна отговорност за работата и действията на своите работници и служители във връзка с изпълнение предмета на договора</w:t>
      </w:r>
    </w:p>
    <w:p w:rsidR="00CB3A50" w:rsidRPr="00CB3A50" w:rsidRDefault="00CB3A50" w:rsidP="00CB3A50">
      <w:pPr>
        <w:spacing w:after="0" w:line="240" w:lineRule="auto"/>
        <w:jc w:val="both"/>
        <w:rPr>
          <w:rFonts w:ascii="Arial" w:hAnsi="Arial" w:cs="Arial"/>
        </w:rPr>
      </w:pPr>
      <w:r w:rsidRPr="00E359D7">
        <w:rPr>
          <w:rFonts w:ascii="Arial" w:hAnsi="Arial" w:cs="Arial"/>
          <w:b/>
        </w:rPr>
        <w:t>Чл.1</w:t>
      </w:r>
      <w:r w:rsidR="00E359D7" w:rsidRPr="00E359D7">
        <w:rPr>
          <w:rFonts w:ascii="Arial" w:hAnsi="Arial" w:cs="Arial"/>
          <w:b/>
        </w:rPr>
        <w:t>8</w:t>
      </w:r>
      <w:r w:rsidRPr="00E359D7">
        <w:rPr>
          <w:rFonts w:ascii="Arial" w:hAnsi="Arial" w:cs="Arial"/>
          <w:b/>
        </w:rPr>
        <w:t>.</w:t>
      </w:r>
      <w:r w:rsidRPr="00CB3A50">
        <w:rPr>
          <w:rFonts w:ascii="Arial" w:hAnsi="Arial" w:cs="Arial"/>
        </w:rPr>
        <w:t>ИЗПЪЛНИТЕЛЯТ отговаря за организацията и прилагането на всички необходими мероприятия по здравословни и безопасни условия на труда и пожарна и аварийна безопасност при извършването на дейността по настоящия договор на територията на Община Перник.</w:t>
      </w:r>
    </w:p>
    <w:p w:rsidR="00D24D82" w:rsidRDefault="00D24D82" w:rsidP="00F70284">
      <w:pPr>
        <w:spacing w:after="0" w:line="240" w:lineRule="auto"/>
        <w:jc w:val="both"/>
        <w:rPr>
          <w:rFonts w:ascii="Arial" w:hAnsi="Arial" w:cs="Arial"/>
        </w:rPr>
      </w:pPr>
    </w:p>
    <w:p w:rsidR="00D24D82" w:rsidRDefault="00D24D82" w:rsidP="00F70284">
      <w:pPr>
        <w:spacing w:after="0" w:line="240" w:lineRule="auto"/>
        <w:jc w:val="both"/>
        <w:rPr>
          <w:rFonts w:ascii="Arial" w:hAnsi="Arial" w:cs="Arial"/>
          <w:b/>
        </w:rPr>
      </w:pPr>
      <w:r w:rsidRPr="00F70284">
        <w:rPr>
          <w:rFonts w:ascii="Arial" w:hAnsi="Arial" w:cs="Arial"/>
          <w:b/>
        </w:rPr>
        <w:t>VI</w:t>
      </w:r>
      <w:r>
        <w:rPr>
          <w:rFonts w:ascii="Arial" w:hAnsi="Arial" w:cs="Arial"/>
          <w:b/>
        </w:rPr>
        <w:t>. ПРЕДАВАНЕ И ПРИЕМАНЕ НА ИЗПЪЛНЕНИЕТО</w:t>
      </w:r>
    </w:p>
    <w:p w:rsidR="00244DC8" w:rsidRDefault="00036A87" w:rsidP="00F70284">
      <w:pPr>
        <w:spacing w:after="0" w:line="240" w:lineRule="auto"/>
        <w:jc w:val="both"/>
        <w:rPr>
          <w:rFonts w:ascii="Arial" w:hAnsi="Arial" w:cs="Arial"/>
        </w:rPr>
      </w:pPr>
      <w:r w:rsidRPr="00E359D7">
        <w:rPr>
          <w:rFonts w:ascii="Arial" w:hAnsi="Arial" w:cs="Arial"/>
          <w:b/>
        </w:rPr>
        <w:t>Чл.1</w:t>
      </w:r>
      <w:r w:rsidR="00E359D7" w:rsidRPr="00E359D7">
        <w:rPr>
          <w:rFonts w:ascii="Arial" w:hAnsi="Arial" w:cs="Arial"/>
          <w:b/>
        </w:rPr>
        <w:t>9.</w:t>
      </w:r>
      <w:r w:rsidR="00244DC8" w:rsidRPr="00036A87">
        <w:rPr>
          <w:rFonts w:ascii="Arial" w:hAnsi="Arial" w:cs="Arial"/>
        </w:rPr>
        <w:t xml:space="preserve">ВЪЗЛОЖИТЕЛЯТ се задължава да приеме от ИЗПЪЛНИТЕЛЯ извършените СМР в случай, че са извършени качествено и според договореното чрез съставяне и подписване на </w:t>
      </w:r>
      <w:r w:rsidR="00ED6151">
        <w:rPr>
          <w:rFonts w:ascii="Arial" w:hAnsi="Arial" w:cs="Arial"/>
        </w:rPr>
        <w:t>констативен протокол</w:t>
      </w:r>
      <w:r w:rsidR="00ED6151" w:rsidRPr="00DE490A">
        <w:rPr>
          <w:rFonts w:ascii="Arial" w:hAnsi="Arial" w:cs="Arial"/>
        </w:rPr>
        <w:t xml:space="preserve"> </w:t>
      </w:r>
      <w:r w:rsidR="00ED6151">
        <w:rPr>
          <w:rFonts w:ascii="Arial" w:hAnsi="Arial" w:cs="Arial"/>
        </w:rPr>
        <w:t>/</w:t>
      </w:r>
      <w:r w:rsidR="00244DC8" w:rsidRPr="00036A87">
        <w:rPr>
          <w:rFonts w:ascii="Arial" w:hAnsi="Arial" w:cs="Arial"/>
        </w:rPr>
        <w:t>акт обр.19</w:t>
      </w:r>
      <w:r w:rsidR="00ED6151">
        <w:rPr>
          <w:rFonts w:ascii="Arial" w:hAnsi="Arial" w:cs="Arial"/>
        </w:rPr>
        <w:t>/</w:t>
      </w:r>
      <w:r w:rsidR="00244DC8" w:rsidRPr="00036A87">
        <w:rPr>
          <w:rFonts w:ascii="Arial" w:hAnsi="Arial" w:cs="Arial"/>
        </w:rPr>
        <w:t xml:space="preserve"> за приемане на обекта.</w:t>
      </w:r>
    </w:p>
    <w:p w:rsidR="00036A87" w:rsidRPr="00036A87" w:rsidRDefault="00036A87" w:rsidP="00F70284">
      <w:pPr>
        <w:spacing w:after="0" w:line="240" w:lineRule="auto"/>
        <w:jc w:val="both"/>
        <w:rPr>
          <w:rFonts w:ascii="Arial" w:hAnsi="Arial" w:cs="Arial"/>
        </w:rPr>
      </w:pPr>
    </w:p>
    <w:p w:rsidR="00D24D82" w:rsidRDefault="00D24D82" w:rsidP="00F70284">
      <w:pPr>
        <w:spacing w:after="0" w:line="240" w:lineRule="auto"/>
        <w:jc w:val="both"/>
        <w:rPr>
          <w:rFonts w:ascii="Arial" w:hAnsi="Arial" w:cs="Arial"/>
          <w:b/>
        </w:rPr>
      </w:pPr>
      <w:r w:rsidRPr="00E359D7">
        <w:rPr>
          <w:rFonts w:ascii="Arial" w:hAnsi="Arial" w:cs="Arial"/>
          <w:b/>
        </w:rPr>
        <w:t>Чл.</w:t>
      </w:r>
      <w:r w:rsidR="00E359D7" w:rsidRPr="00E359D7">
        <w:rPr>
          <w:rFonts w:ascii="Arial" w:hAnsi="Arial" w:cs="Arial"/>
          <w:b/>
        </w:rPr>
        <w:t>20</w:t>
      </w:r>
      <w:r w:rsidRPr="00E359D7">
        <w:rPr>
          <w:rFonts w:ascii="Arial" w:hAnsi="Arial" w:cs="Arial"/>
          <w:b/>
        </w:rPr>
        <w:t>.</w:t>
      </w:r>
      <w:r w:rsidRPr="00D24D82">
        <w:rPr>
          <w:rFonts w:ascii="Arial" w:hAnsi="Arial" w:cs="Arial"/>
          <w:b/>
        </w:rPr>
        <w:t xml:space="preserve"> </w:t>
      </w:r>
      <w:r w:rsidRPr="000C506D">
        <w:rPr>
          <w:rFonts w:ascii="Arial" w:hAnsi="Arial" w:cs="Arial"/>
          <w:b/>
        </w:rPr>
        <w:t>ВЪЗЛОЖИТЕЛЯТ има право:</w:t>
      </w:r>
    </w:p>
    <w:p w:rsidR="00D24D82" w:rsidRDefault="00D24D82" w:rsidP="00F70284">
      <w:pPr>
        <w:spacing w:after="0" w:line="240" w:lineRule="auto"/>
        <w:jc w:val="both"/>
        <w:rPr>
          <w:rFonts w:ascii="Arial" w:hAnsi="Arial" w:cs="Arial"/>
        </w:rPr>
      </w:pPr>
      <w:r w:rsidRPr="00D24D82">
        <w:rPr>
          <w:rFonts w:ascii="Arial" w:hAnsi="Arial" w:cs="Arial"/>
        </w:rPr>
        <w:t>/1/.да приеме</w:t>
      </w:r>
      <w:r>
        <w:rPr>
          <w:rFonts w:ascii="Arial" w:hAnsi="Arial" w:cs="Arial"/>
        </w:rPr>
        <w:t xml:space="preserve"> изпълнения обект, когато отговаря на изискванията за качество;</w:t>
      </w:r>
    </w:p>
    <w:p w:rsidR="00D24D82" w:rsidRDefault="00D24D82" w:rsidP="00F70284">
      <w:pPr>
        <w:spacing w:after="0" w:line="240" w:lineRule="auto"/>
        <w:jc w:val="both"/>
        <w:rPr>
          <w:rFonts w:ascii="Arial" w:hAnsi="Arial" w:cs="Arial"/>
        </w:rPr>
      </w:pPr>
      <w:r>
        <w:rPr>
          <w:rFonts w:ascii="Arial" w:hAnsi="Arial" w:cs="Arial"/>
        </w:rPr>
        <w:t xml:space="preserve">/2/.да поиска преработка и/или допълване на извършените строително-ремонтни работи в определен от него срок, като в такъв случай преработването  и/или допълването се извършва в указан от </w:t>
      </w:r>
      <w:r w:rsidRPr="00D24D82">
        <w:rPr>
          <w:rFonts w:ascii="Arial" w:hAnsi="Arial" w:cs="Arial"/>
        </w:rPr>
        <w:t>ВЪЗЛОЖИТЕЛЯ</w:t>
      </w:r>
      <w:r>
        <w:rPr>
          <w:rFonts w:ascii="Arial" w:hAnsi="Arial" w:cs="Arial"/>
        </w:rPr>
        <w:t xml:space="preserve"> срок и е изцяло за сметка на </w:t>
      </w:r>
      <w:r w:rsidRPr="00D24D82">
        <w:rPr>
          <w:rFonts w:ascii="Arial" w:hAnsi="Arial" w:cs="Arial"/>
        </w:rPr>
        <w:t>ИЗПЪЛНИТЕЛЯ</w:t>
      </w:r>
      <w:r>
        <w:rPr>
          <w:rFonts w:ascii="Arial" w:hAnsi="Arial" w:cs="Arial"/>
        </w:rPr>
        <w:t>;</w:t>
      </w:r>
    </w:p>
    <w:p w:rsidR="00244DC8" w:rsidRDefault="00036A87" w:rsidP="00F70284">
      <w:pPr>
        <w:spacing w:after="0" w:line="240" w:lineRule="auto"/>
        <w:jc w:val="both"/>
        <w:rPr>
          <w:rFonts w:ascii="Arial" w:hAnsi="Arial" w:cs="Arial"/>
        </w:rPr>
      </w:pPr>
      <w:r w:rsidRPr="00036A87">
        <w:rPr>
          <w:rFonts w:ascii="Arial" w:hAnsi="Arial" w:cs="Arial"/>
        </w:rPr>
        <w:t>/3/.</w:t>
      </w:r>
      <w:r w:rsidR="00244DC8" w:rsidRPr="00036A87">
        <w:rPr>
          <w:rFonts w:ascii="Arial" w:hAnsi="Arial" w:cs="Arial"/>
        </w:rPr>
        <w:t>ВЪЗЛОЖИТЕЛЯТ има право, когато ИЗПЪЛНИТЕЛЯТ се е отклонил от изпълнението на СМР, предмет на настоящия договор, да откаже приемането на същите, както и да откаже да заплати съответното възнаграждение, докато ИЗПЪЛНИТЕЛЯТ не изпълни своите задължения съгласно договора.</w:t>
      </w:r>
    </w:p>
    <w:p w:rsidR="00036A87" w:rsidRPr="00036A87" w:rsidRDefault="00036A87" w:rsidP="00F70284">
      <w:pPr>
        <w:spacing w:after="0" w:line="240" w:lineRule="auto"/>
        <w:jc w:val="both"/>
        <w:rPr>
          <w:rFonts w:ascii="Arial" w:hAnsi="Arial" w:cs="Arial"/>
        </w:rPr>
      </w:pPr>
    </w:p>
    <w:p w:rsidR="00036A87" w:rsidRPr="00036A87" w:rsidRDefault="00244DC8" w:rsidP="00F70284">
      <w:pPr>
        <w:spacing w:after="0" w:line="240" w:lineRule="auto"/>
        <w:jc w:val="both"/>
        <w:rPr>
          <w:rFonts w:ascii="Arial" w:hAnsi="Arial" w:cs="Arial"/>
          <w:b/>
        </w:rPr>
      </w:pPr>
      <w:r w:rsidRPr="00036A87">
        <w:rPr>
          <w:rFonts w:ascii="Arial" w:hAnsi="Arial" w:cs="Arial"/>
          <w:b/>
        </w:rPr>
        <w:t>V</w:t>
      </w:r>
      <w:r w:rsidR="00D74C2E">
        <w:rPr>
          <w:rFonts w:ascii="Arial" w:hAnsi="Arial" w:cs="Arial"/>
          <w:b/>
          <w:lang w:val="en-US"/>
        </w:rPr>
        <w:t>II</w:t>
      </w:r>
      <w:r w:rsidRPr="00036A87">
        <w:rPr>
          <w:rFonts w:ascii="Arial" w:hAnsi="Arial" w:cs="Arial"/>
          <w:b/>
        </w:rPr>
        <w:t xml:space="preserve">. ПРИЕМАНЕ НА СМР И ГАРАНЦИОНЕН СРОК </w:t>
      </w:r>
    </w:p>
    <w:p w:rsidR="00036A87" w:rsidRPr="00036A87" w:rsidRDefault="00036A87" w:rsidP="00F70284">
      <w:pPr>
        <w:spacing w:after="0" w:line="240" w:lineRule="auto"/>
        <w:jc w:val="both"/>
        <w:rPr>
          <w:rFonts w:ascii="Arial" w:hAnsi="Arial" w:cs="Arial"/>
        </w:rPr>
      </w:pPr>
      <w:r w:rsidRPr="00E359D7">
        <w:rPr>
          <w:rFonts w:ascii="Arial" w:hAnsi="Arial" w:cs="Arial"/>
          <w:b/>
        </w:rPr>
        <w:t>Чл.</w:t>
      </w:r>
      <w:r w:rsidR="00E359D7" w:rsidRPr="00E359D7">
        <w:rPr>
          <w:rFonts w:ascii="Arial" w:hAnsi="Arial" w:cs="Arial"/>
          <w:b/>
        </w:rPr>
        <w:t>21</w:t>
      </w:r>
      <w:r w:rsidRPr="00E359D7">
        <w:rPr>
          <w:rFonts w:ascii="Arial" w:hAnsi="Arial" w:cs="Arial"/>
          <w:b/>
        </w:rPr>
        <w:t>.(</w:t>
      </w:r>
      <w:r>
        <w:rPr>
          <w:rFonts w:ascii="Arial" w:hAnsi="Arial" w:cs="Arial"/>
        </w:rPr>
        <w:t>1)</w:t>
      </w:r>
      <w:r w:rsidR="00244DC8" w:rsidRPr="00036A87">
        <w:rPr>
          <w:rFonts w:ascii="Arial" w:hAnsi="Arial" w:cs="Arial"/>
        </w:rPr>
        <w:t>ИЗПЪЛНИТЕЛЯТ се задължава да уведоми ВЪЗЛОЖИТЕЛЯ за завършването на СМР и да го покани да приеме работата, ако има основание за това.</w:t>
      </w:r>
    </w:p>
    <w:p w:rsidR="00036A87" w:rsidRDefault="00244DC8" w:rsidP="00F70284">
      <w:pPr>
        <w:spacing w:after="0" w:line="240" w:lineRule="auto"/>
        <w:jc w:val="both"/>
        <w:rPr>
          <w:rFonts w:ascii="Arial" w:hAnsi="Arial" w:cs="Arial"/>
        </w:rPr>
      </w:pPr>
      <w:r w:rsidRPr="00036A87">
        <w:rPr>
          <w:rFonts w:ascii="Arial" w:hAnsi="Arial" w:cs="Arial"/>
        </w:rPr>
        <w:t xml:space="preserve">(2) ВЪЗЛОЖИТЕЛЯТ се задължава да прегледа изпълнението на СМР в 7-дневен срок след уведомяването му съгласно предходната алинея. </w:t>
      </w:r>
    </w:p>
    <w:p w:rsidR="00036A87" w:rsidRDefault="00036A87" w:rsidP="00F70284">
      <w:pPr>
        <w:spacing w:after="0" w:line="240" w:lineRule="auto"/>
        <w:jc w:val="both"/>
        <w:rPr>
          <w:rFonts w:ascii="Arial" w:hAnsi="Arial" w:cs="Arial"/>
        </w:rPr>
      </w:pPr>
      <w:r w:rsidRPr="00E359D7">
        <w:rPr>
          <w:rFonts w:ascii="Arial" w:hAnsi="Arial" w:cs="Arial"/>
          <w:b/>
        </w:rPr>
        <w:t>Чл.</w:t>
      </w:r>
      <w:r w:rsidR="00E359D7" w:rsidRPr="00E359D7">
        <w:rPr>
          <w:rFonts w:ascii="Arial" w:hAnsi="Arial" w:cs="Arial"/>
          <w:b/>
        </w:rPr>
        <w:t>22</w:t>
      </w:r>
      <w:r w:rsidRPr="00E359D7">
        <w:rPr>
          <w:rFonts w:ascii="Arial" w:hAnsi="Arial" w:cs="Arial"/>
          <w:b/>
        </w:rPr>
        <w:t>.(1).</w:t>
      </w:r>
      <w:r w:rsidR="00244DC8" w:rsidRPr="00036A87">
        <w:rPr>
          <w:rFonts w:ascii="Arial" w:hAnsi="Arial" w:cs="Arial"/>
        </w:rPr>
        <w:t>Приемането на СМР от страна на ВЪЗЛОЖИТЕЛЯ се удостоверява чрез съставянето и подписването на</w:t>
      </w:r>
      <w:r w:rsidR="00D06E5E">
        <w:rPr>
          <w:rFonts w:ascii="Arial" w:hAnsi="Arial" w:cs="Arial"/>
        </w:rPr>
        <w:t xml:space="preserve"> констативен протокол</w:t>
      </w:r>
      <w:r w:rsidR="00244DC8" w:rsidRPr="00036A87">
        <w:rPr>
          <w:rFonts w:ascii="Arial" w:hAnsi="Arial" w:cs="Arial"/>
        </w:rPr>
        <w:t xml:space="preserve"> </w:t>
      </w:r>
      <w:r w:rsidR="00D06E5E">
        <w:rPr>
          <w:rFonts w:ascii="Arial" w:hAnsi="Arial" w:cs="Arial"/>
        </w:rPr>
        <w:t>/</w:t>
      </w:r>
      <w:r w:rsidR="00244DC8" w:rsidRPr="00036A87">
        <w:rPr>
          <w:rFonts w:ascii="Arial" w:hAnsi="Arial" w:cs="Arial"/>
        </w:rPr>
        <w:t>акт обр.19</w:t>
      </w:r>
      <w:r w:rsidR="00D06E5E">
        <w:rPr>
          <w:rFonts w:ascii="Arial" w:hAnsi="Arial" w:cs="Arial"/>
        </w:rPr>
        <w:t>/</w:t>
      </w:r>
      <w:r w:rsidR="00244DC8" w:rsidRPr="00036A87">
        <w:rPr>
          <w:rFonts w:ascii="Arial" w:hAnsi="Arial" w:cs="Arial"/>
        </w:rPr>
        <w:t xml:space="preserve">. </w:t>
      </w:r>
    </w:p>
    <w:p w:rsidR="00036A87" w:rsidRDefault="00244DC8" w:rsidP="00F70284">
      <w:pPr>
        <w:spacing w:after="0" w:line="240" w:lineRule="auto"/>
        <w:jc w:val="both"/>
        <w:rPr>
          <w:rFonts w:ascii="Arial" w:hAnsi="Arial" w:cs="Arial"/>
        </w:rPr>
      </w:pPr>
      <w:r w:rsidRPr="00036A87">
        <w:rPr>
          <w:rFonts w:ascii="Arial" w:hAnsi="Arial" w:cs="Arial"/>
        </w:rPr>
        <w:t>(2)</w:t>
      </w:r>
      <w:r w:rsidR="00036A87">
        <w:rPr>
          <w:rFonts w:ascii="Arial" w:hAnsi="Arial" w:cs="Arial"/>
        </w:rPr>
        <w:t>.</w:t>
      </w:r>
      <w:r w:rsidRPr="00036A87">
        <w:rPr>
          <w:rFonts w:ascii="Arial" w:hAnsi="Arial" w:cs="Arial"/>
        </w:rPr>
        <w:t>При приемането на СМР</w:t>
      </w:r>
      <w:r w:rsidR="00812562">
        <w:rPr>
          <w:rFonts w:ascii="Arial" w:hAnsi="Arial" w:cs="Arial"/>
        </w:rPr>
        <w:t>,</w:t>
      </w:r>
      <w:r w:rsidRPr="00036A87">
        <w:rPr>
          <w:rFonts w:ascii="Arial" w:hAnsi="Arial" w:cs="Arial"/>
        </w:rPr>
        <w:t xml:space="preserve"> ВЪЗЛОЖИТЕЛЯТ трябва да направи всички свои възражения за неправилно изпълнение. Възраженията се вписват в акта по предходната алинея. </w:t>
      </w:r>
    </w:p>
    <w:p w:rsidR="00036A87" w:rsidRDefault="00036A87" w:rsidP="00F70284">
      <w:pPr>
        <w:spacing w:after="0" w:line="240" w:lineRule="auto"/>
        <w:jc w:val="both"/>
        <w:rPr>
          <w:rFonts w:ascii="Arial" w:hAnsi="Arial" w:cs="Arial"/>
        </w:rPr>
      </w:pPr>
      <w:r w:rsidRPr="003C3B85">
        <w:rPr>
          <w:rFonts w:ascii="Arial" w:hAnsi="Arial" w:cs="Arial"/>
          <w:b/>
        </w:rPr>
        <w:t>Чл.</w:t>
      </w:r>
      <w:r w:rsidR="00E359D7" w:rsidRPr="003C3B85">
        <w:rPr>
          <w:rFonts w:ascii="Arial" w:hAnsi="Arial" w:cs="Arial"/>
          <w:b/>
        </w:rPr>
        <w:t>23</w:t>
      </w:r>
      <w:r w:rsidRPr="003C3B85">
        <w:rPr>
          <w:rFonts w:ascii="Arial" w:hAnsi="Arial" w:cs="Arial"/>
          <w:b/>
        </w:rPr>
        <w:t>.(1)</w:t>
      </w:r>
      <w:r w:rsidR="00244DC8" w:rsidRPr="003C3B85">
        <w:rPr>
          <w:rFonts w:ascii="Arial" w:hAnsi="Arial" w:cs="Arial"/>
        </w:rPr>
        <w:t xml:space="preserve">Гаранционният срок за изпълнените СМР, съгласно </w:t>
      </w:r>
      <w:r w:rsidR="00812562" w:rsidRPr="003C3B85">
        <w:rPr>
          <w:rFonts w:ascii="Arial" w:hAnsi="Arial" w:cs="Arial"/>
        </w:rPr>
        <w:t xml:space="preserve">Техническото предложение </w:t>
      </w:r>
      <w:r w:rsidR="00244DC8" w:rsidRPr="003C3B85">
        <w:rPr>
          <w:rFonts w:ascii="Arial" w:hAnsi="Arial" w:cs="Arial"/>
        </w:rPr>
        <w:t xml:space="preserve"> на ИЗПЪЛ</w:t>
      </w:r>
      <w:r w:rsidR="003C3B85">
        <w:rPr>
          <w:rFonts w:ascii="Arial" w:hAnsi="Arial" w:cs="Arial"/>
        </w:rPr>
        <w:t xml:space="preserve">НИТЕЛЯ, е .............. години </w:t>
      </w:r>
      <w:r w:rsidR="003C3B85" w:rsidRPr="003C3B85">
        <w:rPr>
          <w:rFonts w:ascii="Arial" w:hAnsi="Arial" w:cs="Arial"/>
          <w:i/>
        </w:rPr>
        <w:t>/по предложение на участника/</w:t>
      </w:r>
      <w:r w:rsidR="00244DC8" w:rsidRPr="00036A87">
        <w:rPr>
          <w:rFonts w:ascii="Arial" w:hAnsi="Arial" w:cs="Arial"/>
        </w:rPr>
        <w:t xml:space="preserve"> </w:t>
      </w:r>
    </w:p>
    <w:p w:rsidR="00036A87" w:rsidRDefault="00036A87" w:rsidP="00F70284">
      <w:pPr>
        <w:spacing w:after="0" w:line="240" w:lineRule="auto"/>
        <w:jc w:val="both"/>
        <w:rPr>
          <w:rFonts w:ascii="Arial" w:hAnsi="Arial" w:cs="Arial"/>
        </w:rPr>
      </w:pPr>
      <w:r>
        <w:rPr>
          <w:rFonts w:ascii="Arial" w:hAnsi="Arial" w:cs="Arial"/>
        </w:rPr>
        <w:t>(2).</w:t>
      </w:r>
      <w:r w:rsidR="00244DC8" w:rsidRPr="00036A87">
        <w:rPr>
          <w:rFonts w:ascii="Arial" w:hAnsi="Arial" w:cs="Arial"/>
        </w:rPr>
        <w:t xml:space="preserve">Гаранционният срок започва да тече от датата на подписване на </w:t>
      </w:r>
      <w:r w:rsidR="00ED6151">
        <w:rPr>
          <w:rFonts w:ascii="Arial" w:hAnsi="Arial" w:cs="Arial"/>
        </w:rPr>
        <w:t>констативен протокол</w:t>
      </w:r>
      <w:r w:rsidR="00ED6151" w:rsidRPr="00DE490A">
        <w:rPr>
          <w:rFonts w:ascii="Arial" w:hAnsi="Arial" w:cs="Arial"/>
        </w:rPr>
        <w:t xml:space="preserve"> </w:t>
      </w:r>
      <w:r w:rsidR="00ED6151">
        <w:rPr>
          <w:rFonts w:ascii="Arial" w:hAnsi="Arial" w:cs="Arial"/>
        </w:rPr>
        <w:t>/</w:t>
      </w:r>
      <w:r w:rsidR="00244DC8" w:rsidRPr="00036A87">
        <w:rPr>
          <w:rFonts w:ascii="Arial" w:hAnsi="Arial" w:cs="Arial"/>
        </w:rPr>
        <w:t>акт обр.19</w:t>
      </w:r>
      <w:r w:rsidR="00ED6151">
        <w:rPr>
          <w:rFonts w:ascii="Arial" w:hAnsi="Arial" w:cs="Arial"/>
        </w:rPr>
        <w:t>/</w:t>
      </w:r>
      <w:r w:rsidR="00244DC8" w:rsidRPr="00036A87">
        <w:rPr>
          <w:rFonts w:ascii="Arial" w:hAnsi="Arial" w:cs="Arial"/>
        </w:rPr>
        <w:t xml:space="preserve"> за приемане на изпълнените СМР от страна на ВЪЗЛОЖИТЕЛЯ. </w:t>
      </w:r>
    </w:p>
    <w:p w:rsidR="00036A87" w:rsidRDefault="00244DC8" w:rsidP="00F70284">
      <w:pPr>
        <w:spacing w:after="0" w:line="240" w:lineRule="auto"/>
        <w:jc w:val="both"/>
        <w:rPr>
          <w:rFonts w:ascii="Arial" w:hAnsi="Arial" w:cs="Arial"/>
        </w:rPr>
      </w:pPr>
      <w:r w:rsidRPr="00036A87">
        <w:rPr>
          <w:rFonts w:ascii="Arial" w:hAnsi="Arial" w:cs="Arial"/>
        </w:rPr>
        <w:t xml:space="preserve">(3) ВЪЗЛОЖИТЕЛЯТ се задължава да уведомява ИЗПЪЛНИТЕЛЯ за всеки дефект проявил се в рамките на гаранционния срок. </w:t>
      </w:r>
    </w:p>
    <w:p w:rsidR="00036A87" w:rsidRDefault="00244DC8" w:rsidP="00F70284">
      <w:pPr>
        <w:spacing w:after="0" w:line="240" w:lineRule="auto"/>
        <w:jc w:val="both"/>
        <w:rPr>
          <w:rFonts w:ascii="Arial" w:hAnsi="Arial" w:cs="Arial"/>
        </w:rPr>
      </w:pPr>
      <w:r w:rsidRPr="00036A87">
        <w:rPr>
          <w:rFonts w:ascii="Arial" w:hAnsi="Arial" w:cs="Arial"/>
        </w:rPr>
        <w:lastRenderedPageBreak/>
        <w:t xml:space="preserve">(4) ИЗПЪЛНИТЕЛЯТ се задължава да започне отстраняването на дефекта в срок до 10 дни след уведомяването. </w:t>
      </w:r>
    </w:p>
    <w:p w:rsidR="00036A87" w:rsidRDefault="00244DC8" w:rsidP="00F70284">
      <w:pPr>
        <w:spacing w:after="0" w:line="240" w:lineRule="auto"/>
        <w:jc w:val="both"/>
        <w:rPr>
          <w:rFonts w:ascii="Arial" w:hAnsi="Arial" w:cs="Arial"/>
        </w:rPr>
      </w:pPr>
      <w:r w:rsidRPr="00036A87">
        <w:rPr>
          <w:rFonts w:ascii="Arial" w:hAnsi="Arial" w:cs="Arial"/>
        </w:rPr>
        <w:t>(5) Всички разходи във връзка с отстраняването на дефекти по време на гаранционния срок са за сметка ИЗПЪЛНИТ</w:t>
      </w:r>
      <w:r w:rsidR="00036A87">
        <w:rPr>
          <w:rFonts w:ascii="Arial" w:hAnsi="Arial" w:cs="Arial"/>
        </w:rPr>
        <w:t xml:space="preserve">ЕЛЯ. </w:t>
      </w:r>
    </w:p>
    <w:p w:rsidR="00244DC8" w:rsidRPr="00036A87" w:rsidRDefault="00036A87" w:rsidP="00F70284">
      <w:pPr>
        <w:spacing w:after="0" w:line="240" w:lineRule="auto"/>
        <w:jc w:val="both"/>
        <w:rPr>
          <w:rFonts w:ascii="Arial" w:hAnsi="Arial" w:cs="Arial"/>
        </w:rPr>
      </w:pPr>
      <w:r w:rsidRPr="00E359D7">
        <w:rPr>
          <w:rFonts w:ascii="Arial" w:hAnsi="Arial" w:cs="Arial"/>
          <w:b/>
        </w:rPr>
        <w:t>Чл.2</w:t>
      </w:r>
      <w:r w:rsidR="00E359D7" w:rsidRPr="00E359D7">
        <w:rPr>
          <w:rFonts w:ascii="Arial" w:hAnsi="Arial" w:cs="Arial"/>
          <w:b/>
        </w:rPr>
        <w:t>4</w:t>
      </w:r>
      <w:r w:rsidRPr="00E359D7">
        <w:rPr>
          <w:rFonts w:ascii="Arial" w:hAnsi="Arial" w:cs="Arial"/>
          <w:b/>
        </w:rPr>
        <w:t>.</w:t>
      </w:r>
      <w:r w:rsidR="00244DC8" w:rsidRPr="00036A87">
        <w:rPr>
          <w:rFonts w:ascii="Arial" w:hAnsi="Arial" w:cs="Arial"/>
        </w:rPr>
        <w:t>Гаранционният срок не обвързва ИЗПЪЛНИТЕЛЯ за щети, нанесени на изпълнените СМР от природни бедствия.</w:t>
      </w:r>
    </w:p>
    <w:p w:rsidR="00244DC8" w:rsidRPr="00036A87" w:rsidRDefault="00244DC8" w:rsidP="00F70284">
      <w:pPr>
        <w:spacing w:after="0" w:line="240" w:lineRule="auto"/>
        <w:jc w:val="both"/>
        <w:rPr>
          <w:rFonts w:ascii="Arial" w:hAnsi="Arial" w:cs="Arial"/>
        </w:rPr>
      </w:pPr>
    </w:p>
    <w:p w:rsidR="00036A87" w:rsidRPr="00036A87" w:rsidRDefault="00036A87" w:rsidP="00F70284">
      <w:pPr>
        <w:spacing w:after="0" w:line="240" w:lineRule="auto"/>
        <w:jc w:val="both"/>
        <w:rPr>
          <w:rFonts w:ascii="Arial" w:hAnsi="Arial" w:cs="Arial"/>
          <w:b/>
          <w:sz w:val="24"/>
        </w:rPr>
      </w:pPr>
      <w:r w:rsidRPr="00036A87">
        <w:rPr>
          <w:rFonts w:ascii="Arial" w:hAnsi="Arial" w:cs="Arial"/>
          <w:b/>
          <w:sz w:val="24"/>
        </w:rPr>
        <w:t>VІ</w:t>
      </w:r>
      <w:r w:rsidR="00D74C2E">
        <w:rPr>
          <w:rFonts w:ascii="Arial" w:hAnsi="Arial" w:cs="Arial"/>
          <w:b/>
          <w:sz w:val="24"/>
          <w:lang w:val="en-US"/>
        </w:rPr>
        <w:t>II</w:t>
      </w:r>
      <w:r w:rsidRPr="00036A87">
        <w:rPr>
          <w:rFonts w:ascii="Arial" w:hAnsi="Arial" w:cs="Arial"/>
          <w:b/>
          <w:sz w:val="24"/>
        </w:rPr>
        <w:t xml:space="preserve">. ГАРАНЦИОННИ ИЗИСКВАНИЯ </w:t>
      </w:r>
    </w:p>
    <w:p w:rsidR="00036A87" w:rsidRDefault="000A04B3" w:rsidP="00F70284">
      <w:pPr>
        <w:spacing w:after="0" w:line="240" w:lineRule="auto"/>
        <w:jc w:val="both"/>
        <w:rPr>
          <w:rFonts w:ascii="Arial" w:hAnsi="Arial" w:cs="Arial"/>
        </w:rPr>
      </w:pPr>
      <w:r w:rsidRPr="00E359D7">
        <w:rPr>
          <w:rFonts w:ascii="Arial" w:hAnsi="Arial" w:cs="Arial"/>
          <w:b/>
        </w:rPr>
        <w:t>Чл.2</w:t>
      </w:r>
      <w:r>
        <w:rPr>
          <w:rFonts w:ascii="Arial" w:hAnsi="Arial" w:cs="Arial"/>
          <w:b/>
        </w:rPr>
        <w:t>5</w:t>
      </w:r>
      <w:r w:rsidRPr="00E359D7">
        <w:rPr>
          <w:rFonts w:ascii="Arial" w:hAnsi="Arial" w:cs="Arial"/>
          <w:b/>
        </w:rPr>
        <w:t>.</w:t>
      </w:r>
      <w:r w:rsidR="00C4640E" w:rsidRPr="00036A87">
        <w:rPr>
          <w:rFonts w:ascii="Arial" w:hAnsi="Arial" w:cs="Arial"/>
        </w:rPr>
        <w:t xml:space="preserve"> Гаранционният срок за всички видове строително - монтажни работи е най малко </w:t>
      </w:r>
      <w:r w:rsidR="00ED6151">
        <w:rPr>
          <w:rFonts w:ascii="Arial" w:hAnsi="Arial" w:cs="Arial"/>
        </w:rPr>
        <w:t>10</w:t>
      </w:r>
      <w:r w:rsidR="00C4640E" w:rsidRPr="00036A87">
        <w:rPr>
          <w:rFonts w:ascii="Arial" w:hAnsi="Arial" w:cs="Arial"/>
        </w:rPr>
        <w:t xml:space="preserve"> (</w:t>
      </w:r>
      <w:r w:rsidR="00ED6151">
        <w:rPr>
          <w:rFonts w:ascii="Arial" w:hAnsi="Arial" w:cs="Arial"/>
        </w:rPr>
        <w:t>десет</w:t>
      </w:r>
      <w:r w:rsidR="00C4640E" w:rsidRPr="00036A87">
        <w:rPr>
          <w:rFonts w:ascii="Arial" w:hAnsi="Arial" w:cs="Arial"/>
        </w:rPr>
        <w:t xml:space="preserve">) години, считано от датата на приемане на извършените дейности. </w:t>
      </w:r>
    </w:p>
    <w:p w:rsidR="00036A87" w:rsidRDefault="000A04B3" w:rsidP="00F70284">
      <w:pPr>
        <w:spacing w:after="0" w:line="240" w:lineRule="auto"/>
        <w:jc w:val="both"/>
        <w:rPr>
          <w:rFonts w:ascii="Arial" w:hAnsi="Arial" w:cs="Arial"/>
        </w:rPr>
      </w:pPr>
      <w:r w:rsidRPr="00E359D7">
        <w:rPr>
          <w:rFonts w:ascii="Arial" w:hAnsi="Arial" w:cs="Arial"/>
          <w:b/>
        </w:rPr>
        <w:t>Чл.2</w:t>
      </w:r>
      <w:r>
        <w:rPr>
          <w:rFonts w:ascii="Arial" w:hAnsi="Arial" w:cs="Arial"/>
          <w:b/>
        </w:rPr>
        <w:t>6</w:t>
      </w:r>
      <w:r w:rsidRPr="00E359D7">
        <w:rPr>
          <w:rFonts w:ascii="Arial" w:hAnsi="Arial" w:cs="Arial"/>
          <w:b/>
        </w:rPr>
        <w:t>.</w:t>
      </w:r>
      <w:r w:rsidR="00C4640E" w:rsidRPr="00036A87">
        <w:rPr>
          <w:rFonts w:ascii="Arial" w:hAnsi="Arial" w:cs="Arial"/>
        </w:rPr>
        <w:t xml:space="preserve"> По време на гаранционния срок, </w:t>
      </w:r>
      <w:r w:rsidRPr="00036A87">
        <w:rPr>
          <w:rFonts w:ascii="Arial" w:hAnsi="Arial" w:cs="Arial"/>
        </w:rPr>
        <w:t>ИЗПЪЛНИТЕЛЯТ</w:t>
      </w:r>
      <w:r>
        <w:rPr>
          <w:rFonts w:ascii="Arial" w:hAnsi="Arial" w:cs="Arial"/>
        </w:rPr>
        <w:t xml:space="preserve"> се задължава да отстранява за своя сметка скритите недостатъци и появилите се в последствие дефекти, които съгласно офертата не могат да бъдат по-малки от минималните гаранционни срокове по Наредба №2 от 31.07.2003г. за въвеждане в експлоатация на строежите в Р.България и минимални гаранционни срокове за изпълнени СМР, съоръжения и строителни обекти.ИЗПЪЛНИТЕЛЯТ поема гаранцията на вложените материали, като гаранционния им срок е определен от съответния производител. При повреда възникнала в гаранционния срок ИЗПЪЛНИТЕЛЯ се задължава да отстрани същата за своя сметка, освен като неизправността не е по вина на ВЪЗЛОЖИТЕЛЯ</w:t>
      </w:r>
      <w:r w:rsidRPr="00036A87">
        <w:rPr>
          <w:rFonts w:ascii="Arial" w:hAnsi="Arial" w:cs="Arial"/>
        </w:rPr>
        <w:t xml:space="preserve">. </w:t>
      </w:r>
    </w:p>
    <w:p w:rsidR="00244DC8" w:rsidRDefault="00244DC8" w:rsidP="00F70284">
      <w:pPr>
        <w:spacing w:after="0" w:line="240" w:lineRule="auto"/>
        <w:jc w:val="both"/>
        <w:rPr>
          <w:rFonts w:ascii="Arial" w:hAnsi="Arial" w:cs="Arial"/>
        </w:rPr>
      </w:pPr>
    </w:p>
    <w:p w:rsidR="00036A87" w:rsidRPr="00036A87" w:rsidRDefault="00036A87" w:rsidP="00F70284">
      <w:pPr>
        <w:spacing w:after="0" w:line="240" w:lineRule="auto"/>
        <w:jc w:val="both"/>
        <w:rPr>
          <w:rFonts w:ascii="Arial" w:hAnsi="Arial" w:cs="Arial"/>
          <w:b/>
        </w:rPr>
      </w:pPr>
      <w:r w:rsidRPr="00036A87">
        <w:rPr>
          <w:rFonts w:ascii="Arial" w:hAnsi="Arial" w:cs="Arial"/>
          <w:b/>
          <w:sz w:val="24"/>
        </w:rPr>
        <w:t>І</w:t>
      </w:r>
      <w:r w:rsidR="00D74C2E">
        <w:rPr>
          <w:rFonts w:ascii="Arial" w:hAnsi="Arial" w:cs="Arial"/>
          <w:b/>
          <w:sz w:val="24"/>
          <w:lang w:val="en-US"/>
        </w:rPr>
        <w:t>X</w:t>
      </w:r>
      <w:r w:rsidR="00244DC8" w:rsidRPr="00036A87">
        <w:rPr>
          <w:rFonts w:ascii="Arial" w:hAnsi="Arial" w:cs="Arial"/>
          <w:b/>
        </w:rPr>
        <w:t xml:space="preserve">. ОТГОВОРНОСТ И САНКЦИИ </w:t>
      </w:r>
    </w:p>
    <w:p w:rsidR="00036A87" w:rsidRDefault="000A04B3" w:rsidP="00F70284">
      <w:pPr>
        <w:spacing w:after="0" w:line="240" w:lineRule="auto"/>
        <w:jc w:val="both"/>
        <w:rPr>
          <w:rFonts w:ascii="Arial" w:hAnsi="Arial" w:cs="Arial"/>
        </w:rPr>
      </w:pPr>
      <w:r w:rsidRPr="00E359D7">
        <w:rPr>
          <w:rFonts w:ascii="Arial" w:hAnsi="Arial" w:cs="Arial"/>
          <w:b/>
        </w:rPr>
        <w:t>Чл.2</w:t>
      </w:r>
      <w:r>
        <w:rPr>
          <w:rFonts w:ascii="Arial" w:hAnsi="Arial" w:cs="Arial"/>
          <w:b/>
        </w:rPr>
        <w:t>7</w:t>
      </w:r>
      <w:r w:rsidRPr="00E359D7">
        <w:rPr>
          <w:rFonts w:ascii="Arial" w:hAnsi="Arial" w:cs="Arial"/>
          <w:b/>
        </w:rPr>
        <w:t>.</w:t>
      </w:r>
      <w:r w:rsidR="00244DC8" w:rsidRPr="00036A87">
        <w:rPr>
          <w:rFonts w:ascii="Arial" w:hAnsi="Arial" w:cs="Arial"/>
        </w:rPr>
        <w:t xml:space="preserve">ИЗПЪЛНИТЕЛЯТ отговаря пред ВЪЗЛОЖИТЕЛЯ за качеството на използваните материали, както и за качеството и точността на извършената работа. </w:t>
      </w:r>
    </w:p>
    <w:p w:rsidR="00244DC8" w:rsidRPr="00036A87" w:rsidRDefault="000A04B3" w:rsidP="00F70284">
      <w:pPr>
        <w:spacing w:after="0" w:line="240" w:lineRule="auto"/>
        <w:jc w:val="both"/>
        <w:rPr>
          <w:rFonts w:ascii="Arial" w:hAnsi="Arial" w:cs="Arial"/>
        </w:rPr>
      </w:pPr>
      <w:r w:rsidRPr="00E359D7">
        <w:rPr>
          <w:rFonts w:ascii="Arial" w:hAnsi="Arial" w:cs="Arial"/>
          <w:b/>
        </w:rPr>
        <w:t>Чл.2</w:t>
      </w:r>
      <w:r>
        <w:rPr>
          <w:rFonts w:ascii="Arial" w:hAnsi="Arial" w:cs="Arial"/>
          <w:b/>
        </w:rPr>
        <w:t>8</w:t>
      </w:r>
      <w:r w:rsidRPr="00E359D7">
        <w:rPr>
          <w:rFonts w:ascii="Arial" w:hAnsi="Arial" w:cs="Arial"/>
          <w:b/>
        </w:rPr>
        <w:t>.</w:t>
      </w:r>
      <w:r w:rsidR="00244DC8" w:rsidRPr="00036A87">
        <w:rPr>
          <w:rFonts w:ascii="Arial" w:hAnsi="Arial" w:cs="Arial"/>
        </w:rPr>
        <w:t>(1) При забава за завършване и предаване на работите по настоящия договор, ИЗПЪЛНИТЕЛЯТ дължи неустойка в размер на 0,5 % за всеки просрочен ден, но не повече от 10 % от стойността на договора, както и обезщетение за претърпени вреди по общия ред в случаите, когато те надхвърлят договорената неустойка.</w:t>
      </w:r>
    </w:p>
    <w:p w:rsidR="00036A87" w:rsidRDefault="00244DC8" w:rsidP="00F70284">
      <w:pPr>
        <w:spacing w:after="0" w:line="240" w:lineRule="auto"/>
        <w:jc w:val="both"/>
        <w:rPr>
          <w:rFonts w:ascii="Arial" w:hAnsi="Arial" w:cs="Arial"/>
        </w:rPr>
      </w:pPr>
      <w:r w:rsidRPr="00036A87">
        <w:rPr>
          <w:rFonts w:ascii="Arial" w:hAnsi="Arial" w:cs="Arial"/>
        </w:rPr>
        <w:t>(2)</w:t>
      </w:r>
      <w:r w:rsidR="00036A87">
        <w:rPr>
          <w:rFonts w:ascii="Arial" w:hAnsi="Arial" w:cs="Arial"/>
        </w:rPr>
        <w:t>.</w:t>
      </w:r>
      <w:r w:rsidRPr="00036A87">
        <w:rPr>
          <w:rFonts w:ascii="Arial" w:hAnsi="Arial" w:cs="Arial"/>
        </w:rPr>
        <w:t xml:space="preserve">При виновно некачествено извършване на ремонтните работи, освен задължението за отстраняване на дефектите ИЗПЪЛНИТЕЛЯТ дължи неустойка в размер на 5 % от стойността на некачествено извършените ремонтни работи, както и обезщетение за претърпени вреди по общия ред в случаите, когато те надхвърлят договорената неустойка. </w:t>
      </w:r>
    </w:p>
    <w:p w:rsidR="00244DC8" w:rsidRPr="00036A87" w:rsidRDefault="00244DC8" w:rsidP="00F70284">
      <w:pPr>
        <w:spacing w:after="0" w:line="240" w:lineRule="auto"/>
        <w:jc w:val="both"/>
        <w:rPr>
          <w:rFonts w:ascii="Arial" w:hAnsi="Arial" w:cs="Arial"/>
        </w:rPr>
      </w:pPr>
      <w:r w:rsidRPr="00036A87">
        <w:rPr>
          <w:rFonts w:ascii="Arial" w:hAnsi="Arial" w:cs="Arial"/>
        </w:rPr>
        <w:t>(3)</w:t>
      </w:r>
      <w:r w:rsidR="00036A87">
        <w:rPr>
          <w:rFonts w:ascii="Arial" w:hAnsi="Arial" w:cs="Arial"/>
        </w:rPr>
        <w:t>.</w:t>
      </w:r>
      <w:r w:rsidRPr="00036A87">
        <w:rPr>
          <w:rFonts w:ascii="Arial" w:hAnsi="Arial" w:cs="Arial"/>
        </w:rPr>
        <w:t>При неизпълнение на задълженията си по настоящия договор, ИЗПЪЛНИТЕЛЯТ дължи неустойка в размер на 10 % върху стойността на договора, както и обезщетение за претърпени вреди по общия ред в случаите, когато те надхвърлят договорената неустойка.</w:t>
      </w:r>
    </w:p>
    <w:p w:rsidR="00244DC8" w:rsidRDefault="00244DC8" w:rsidP="00F70284">
      <w:pPr>
        <w:spacing w:after="0" w:line="240" w:lineRule="auto"/>
        <w:jc w:val="both"/>
      </w:pPr>
    </w:p>
    <w:p w:rsidR="00036A87" w:rsidRPr="00036A87" w:rsidRDefault="00D74C2E" w:rsidP="00F70284">
      <w:pPr>
        <w:spacing w:after="0" w:line="240" w:lineRule="auto"/>
        <w:jc w:val="both"/>
        <w:rPr>
          <w:rFonts w:ascii="Arial" w:hAnsi="Arial" w:cs="Arial"/>
          <w:b/>
          <w:sz w:val="24"/>
        </w:rPr>
      </w:pPr>
      <w:r>
        <w:rPr>
          <w:rFonts w:ascii="Arial" w:hAnsi="Arial" w:cs="Arial"/>
          <w:b/>
          <w:lang w:val="en-US"/>
        </w:rPr>
        <w:t>X</w:t>
      </w:r>
      <w:r w:rsidR="00036A87" w:rsidRPr="00036A87">
        <w:rPr>
          <w:rFonts w:ascii="Arial" w:hAnsi="Arial" w:cs="Arial"/>
          <w:b/>
          <w:sz w:val="24"/>
        </w:rPr>
        <w:t>.</w:t>
      </w:r>
      <w:r w:rsidR="00244DC8" w:rsidRPr="00036A87">
        <w:rPr>
          <w:rFonts w:ascii="Arial" w:hAnsi="Arial" w:cs="Arial"/>
          <w:b/>
        </w:rPr>
        <w:t xml:space="preserve"> ПРЕКРАТЯВАНЕ</w:t>
      </w:r>
      <w:r w:rsidR="00244DC8" w:rsidRPr="00036A87">
        <w:rPr>
          <w:rFonts w:ascii="Arial" w:hAnsi="Arial" w:cs="Arial"/>
        </w:rPr>
        <w:t xml:space="preserve"> </w:t>
      </w:r>
    </w:p>
    <w:p w:rsidR="00036A87" w:rsidRDefault="000A04B3" w:rsidP="00F70284">
      <w:pPr>
        <w:spacing w:after="0" w:line="240" w:lineRule="auto"/>
        <w:jc w:val="both"/>
        <w:rPr>
          <w:rFonts w:ascii="Arial" w:hAnsi="Arial" w:cs="Arial"/>
        </w:rPr>
      </w:pPr>
      <w:r w:rsidRPr="00E359D7">
        <w:rPr>
          <w:rFonts w:ascii="Arial" w:hAnsi="Arial" w:cs="Arial"/>
          <w:b/>
        </w:rPr>
        <w:t>Чл.2</w:t>
      </w:r>
      <w:r>
        <w:rPr>
          <w:rFonts w:ascii="Arial" w:hAnsi="Arial" w:cs="Arial"/>
          <w:b/>
        </w:rPr>
        <w:t>9</w:t>
      </w:r>
      <w:r w:rsidRPr="00E359D7">
        <w:rPr>
          <w:rFonts w:ascii="Arial" w:hAnsi="Arial" w:cs="Arial"/>
          <w:b/>
        </w:rPr>
        <w:t>.</w:t>
      </w:r>
      <w:r w:rsidRPr="00036A87">
        <w:rPr>
          <w:rFonts w:ascii="Arial" w:hAnsi="Arial" w:cs="Arial"/>
        </w:rPr>
        <w:t>(</w:t>
      </w:r>
      <w:r w:rsidR="00244DC8" w:rsidRPr="00036A87">
        <w:rPr>
          <w:rFonts w:ascii="Arial" w:hAnsi="Arial" w:cs="Arial"/>
        </w:rPr>
        <w:t xml:space="preserve">1) Настоящият договор се прекратява: </w:t>
      </w:r>
    </w:p>
    <w:p w:rsidR="00036A87" w:rsidRDefault="00036A87" w:rsidP="00F70284">
      <w:pPr>
        <w:spacing w:after="0" w:line="240" w:lineRule="auto"/>
        <w:jc w:val="both"/>
        <w:rPr>
          <w:rFonts w:ascii="Arial" w:hAnsi="Arial" w:cs="Arial"/>
        </w:rPr>
      </w:pPr>
      <w:r>
        <w:rPr>
          <w:rFonts w:ascii="Arial" w:hAnsi="Arial" w:cs="Arial"/>
        </w:rPr>
        <w:t>1.</w:t>
      </w:r>
      <w:r w:rsidR="00244DC8" w:rsidRPr="00036A87">
        <w:rPr>
          <w:rFonts w:ascii="Arial" w:hAnsi="Arial" w:cs="Arial"/>
        </w:rPr>
        <w:t xml:space="preserve">С изпълнение на всички задължения на страните; </w:t>
      </w:r>
    </w:p>
    <w:p w:rsidR="00036A87" w:rsidRDefault="00036A87" w:rsidP="00F70284">
      <w:pPr>
        <w:spacing w:after="0" w:line="240" w:lineRule="auto"/>
        <w:jc w:val="both"/>
        <w:rPr>
          <w:rFonts w:ascii="Arial" w:hAnsi="Arial" w:cs="Arial"/>
        </w:rPr>
      </w:pPr>
      <w:r>
        <w:rPr>
          <w:rFonts w:ascii="Arial" w:hAnsi="Arial" w:cs="Arial"/>
        </w:rPr>
        <w:t>2.</w:t>
      </w:r>
      <w:r w:rsidR="00244DC8" w:rsidRPr="00036A87">
        <w:rPr>
          <w:rFonts w:ascii="Arial" w:hAnsi="Arial" w:cs="Arial"/>
        </w:rPr>
        <w:t xml:space="preserve">По взаимно съгласие между страните, изразено писмено; </w:t>
      </w:r>
    </w:p>
    <w:p w:rsidR="00036A87" w:rsidRDefault="00036A87" w:rsidP="00F70284">
      <w:pPr>
        <w:spacing w:after="0" w:line="240" w:lineRule="auto"/>
        <w:jc w:val="both"/>
        <w:rPr>
          <w:rFonts w:ascii="Arial" w:hAnsi="Arial" w:cs="Arial"/>
        </w:rPr>
      </w:pPr>
      <w:r>
        <w:rPr>
          <w:rFonts w:ascii="Arial" w:hAnsi="Arial" w:cs="Arial"/>
        </w:rPr>
        <w:t>3.</w:t>
      </w:r>
      <w:r w:rsidR="00244DC8" w:rsidRPr="00036A87">
        <w:rPr>
          <w:rFonts w:ascii="Arial" w:hAnsi="Arial" w:cs="Arial"/>
        </w:rPr>
        <w:t xml:space="preserve">При настъпване на обективна невъзможност за изпълнение на СМР. </w:t>
      </w:r>
    </w:p>
    <w:p w:rsidR="00036A87" w:rsidRDefault="00244DC8" w:rsidP="00F70284">
      <w:pPr>
        <w:spacing w:after="0" w:line="240" w:lineRule="auto"/>
        <w:jc w:val="both"/>
        <w:rPr>
          <w:rFonts w:ascii="Arial" w:hAnsi="Arial" w:cs="Arial"/>
        </w:rPr>
      </w:pPr>
      <w:r w:rsidRPr="00036A87">
        <w:rPr>
          <w:rFonts w:ascii="Arial" w:hAnsi="Arial" w:cs="Arial"/>
        </w:rPr>
        <w:t xml:space="preserve">(2) ВЪЗЛОЖИТЕЛЯТ има право едностранно да развали договора без предизвестие, ако установи, че ИЗПЪЛНИТЕЛЯТ: </w:t>
      </w:r>
    </w:p>
    <w:p w:rsidR="00036A87" w:rsidRDefault="00244DC8" w:rsidP="00F70284">
      <w:pPr>
        <w:spacing w:after="0" w:line="240" w:lineRule="auto"/>
        <w:jc w:val="both"/>
        <w:rPr>
          <w:rFonts w:ascii="Arial" w:hAnsi="Arial" w:cs="Arial"/>
        </w:rPr>
      </w:pPr>
      <w:r w:rsidRPr="00036A87">
        <w:rPr>
          <w:rFonts w:ascii="Arial" w:hAnsi="Arial" w:cs="Arial"/>
        </w:rPr>
        <w:t xml:space="preserve">1. При извършването на СМР се отклонява съществено от уговореното в този договор; 2. Извършва СМР с много ниско качество; </w:t>
      </w:r>
    </w:p>
    <w:p w:rsidR="00036A87" w:rsidRDefault="00ED6151" w:rsidP="00F70284">
      <w:pPr>
        <w:spacing w:after="0" w:line="240" w:lineRule="auto"/>
        <w:jc w:val="both"/>
        <w:rPr>
          <w:rFonts w:ascii="Arial" w:hAnsi="Arial" w:cs="Arial"/>
        </w:rPr>
      </w:pPr>
      <w:r>
        <w:rPr>
          <w:rFonts w:ascii="Arial" w:hAnsi="Arial" w:cs="Arial"/>
        </w:rPr>
        <w:t>2</w:t>
      </w:r>
      <w:r w:rsidR="00244DC8" w:rsidRPr="00036A87">
        <w:rPr>
          <w:rFonts w:ascii="Arial" w:hAnsi="Arial" w:cs="Arial"/>
        </w:rPr>
        <w:t xml:space="preserve">. Влага некачествени или неподходящи материали; </w:t>
      </w:r>
    </w:p>
    <w:p w:rsidR="00244DC8" w:rsidRDefault="00ED6151" w:rsidP="00F70284">
      <w:pPr>
        <w:spacing w:after="0" w:line="240" w:lineRule="auto"/>
        <w:jc w:val="both"/>
        <w:rPr>
          <w:rFonts w:ascii="Arial" w:hAnsi="Arial" w:cs="Arial"/>
        </w:rPr>
      </w:pPr>
      <w:r>
        <w:rPr>
          <w:rFonts w:ascii="Arial" w:hAnsi="Arial" w:cs="Arial"/>
        </w:rPr>
        <w:t>3</w:t>
      </w:r>
      <w:r w:rsidR="00244DC8" w:rsidRPr="00036A87">
        <w:rPr>
          <w:rFonts w:ascii="Arial" w:hAnsi="Arial" w:cs="Arial"/>
        </w:rPr>
        <w:t>. Когато ИЗПЪЛНИТЕЛЯТ използва подизпълнител, без да е декларирал това в офертата си, или използва подизпълнител, който е различен от този, посочен в офертата му</w:t>
      </w:r>
    </w:p>
    <w:p w:rsidR="00A54307" w:rsidRPr="00036A87" w:rsidRDefault="00A54307" w:rsidP="00F70284">
      <w:pPr>
        <w:spacing w:after="0" w:line="240" w:lineRule="auto"/>
        <w:jc w:val="both"/>
        <w:rPr>
          <w:rFonts w:ascii="Arial" w:hAnsi="Arial" w:cs="Arial"/>
        </w:rPr>
      </w:pPr>
    </w:p>
    <w:p w:rsidR="00A54307" w:rsidRPr="00A54307" w:rsidRDefault="00A54307" w:rsidP="00A54307">
      <w:pPr>
        <w:spacing w:after="0" w:line="240" w:lineRule="auto"/>
        <w:jc w:val="both"/>
        <w:rPr>
          <w:rFonts w:ascii="Arial" w:hAnsi="Arial" w:cs="Arial"/>
          <w:b/>
        </w:rPr>
      </w:pPr>
      <w:r>
        <w:rPr>
          <w:rFonts w:ascii="Arial" w:hAnsi="Arial" w:cs="Arial"/>
          <w:b/>
          <w:lang w:val="en-US"/>
        </w:rPr>
        <w:t>XI.</w:t>
      </w:r>
      <w:r w:rsidRPr="00A54307">
        <w:rPr>
          <w:rFonts w:ascii="Arial" w:hAnsi="Arial" w:cs="Arial"/>
          <w:b/>
        </w:rPr>
        <w:t xml:space="preserve"> КОНФИДЕНЦИАЛНОСТ</w:t>
      </w:r>
    </w:p>
    <w:p w:rsidR="00A54307" w:rsidRPr="00A54307" w:rsidRDefault="00A54307" w:rsidP="00A54307">
      <w:pPr>
        <w:spacing w:after="0" w:line="240" w:lineRule="auto"/>
        <w:jc w:val="both"/>
        <w:rPr>
          <w:rFonts w:ascii="Arial" w:hAnsi="Arial" w:cs="Arial"/>
        </w:rPr>
      </w:pPr>
      <w:r w:rsidRPr="00A54307">
        <w:rPr>
          <w:rFonts w:ascii="Arial" w:hAnsi="Arial" w:cs="Arial"/>
          <w:b/>
        </w:rPr>
        <w:t>Чл.</w:t>
      </w:r>
      <w:r w:rsidRPr="00A54307">
        <w:rPr>
          <w:rFonts w:ascii="Arial" w:hAnsi="Arial" w:cs="Arial"/>
          <w:b/>
          <w:lang w:val="en-US"/>
        </w:rPr>
        <w:t>30</w:t>
      </w:r>
      <w:r w:rsidRPr="00A54307">
        <w:rPr>
          <w:rFonts w:ascii="Arial" w:hAnsi="Arial" w:cs="Arial"/>
          <w:b/>
        </w:rPr>
        <w:t>./</w:t>
      </w:r>
      <w:r w:rsidRPr="00A54307">
        <w:rPr>
          <w:rFonts w:ascii="Arial" w:hAnsi="Arial" w:cs="Arial"/>
        </w:rPr>
        <w:t xml:space="preserve">1/.Всяка от страните по този договор се задължава да пази в поверителност и да не разкрива или разпространява информация за другата страна, станала й известна при или по повод изпълнението на договора /“конфиденциална информация“/. Конфеденциална информация </w:t>
      </w:r>
      <w:r>
        <w:rPr>
          <w:rFonts w:ascii="Arial" w:hAnsi="Arial" w:cs="Arial"/>
        </w:rPr>
        <w:t>включва без да се ограничава до</w:t>
      </w:r>
      <w:r w:rsidRPr="00A54307">
        <w:rPr>
          <w:rFonts w:ascii="Arial" w:hAnsi="Arial" w:cs="Arial"/>
        </w:rPr>
        <w:t xml:space="preserve">:обстоятелства, свързани с търговска дейност, технически процеси, проекти или финанси на страните, както и ноу-хау, изобретения, </w:t>
      </w:r>
      <w:r w:rsidRPr="00A54307">
        <w:rPr>
          <w:rFonts w:ascii="Arial" w:hAnsi="Arial" w:cs="Arial"/>
        </w:rPr>
        <w:lastRenderedPageBreak/>
        <w:t>полезни модели или други права от подобен характер, свързани с изпълнението на договора.</w:t>
      </w:r>
    </w:p>
    <w:p w:rsidR="00A54307" w:rsidRPr="00A54307" w:rsidRDefault="00A54307" w:rsidP="00A54307">
      <w:pPr>
        <w:spacing w:after="0" w:line="240" w:lineRule="auto"/>
        <w:jc w:val="both"/>
        <w:rPr>
          <w:rFonts w:ascii="Arial" w:hAnsi="Arial" w:cs="Arial"/>
        </w:rPr>
      </w:pPr>
      <w:r w:rsidRPr="00A54307">
        <w:rPr>
          <w:rFonts w:ascii="Arial" w:hAnsi="Arial" w:cs="Arial"/>
        </w:rPr>
        <w:t>/2/.С изключение на случаите, посочени в ал.3 на този член, Конфеденциална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A54307" w:rsidRPr="00A54307" w:rsidRDefault="00A54307" w:rsidP="00A54307">
      <w:pPr>
        <w:spacing w:after="0" w:line="240" w:lineRule="auto"/>
        <w:jc w:val="both"/>
        <w:rPr>
          <w:rFonts w:ascii="Arial" w:hAnsi="Arial" w:cs="Arial"/>
        </w:rPr>
      </w:pPr>
      <w:r w:rsidRPr="00A54307">
        <w:rPr>
          <w:rFonts w:ascii="Arial" w:hAnsi="Arial" w:cs="Arial"/>
        </w:rPr>
        <w:t>/3/.не се счита за нарушение на задълженията за неразкриване на Конфеденциална информация, когато:</w:t>
      </w:r>
    </w:p>
    <w:p w:rsidR="00A54307" w:rsidRPr="00A54307" w:rsidRDefault="00A54307" w:rsidP="00A54307">
      <w:pPr>
        <w:spacing w:after="0" w:line="240" w:lineRule="auto"/>
        <w:jc w:val="both"/>
        <w:rPr>
          <w:rFonts w:ascii="Arial" w:hAnsi="Arial" w:cs="Arial"/>
        </w:rPr>
      </w:pPr>
      <w:r w:rsidRPr="00A54307">
        <w:rPr>
          <w:rFonts w:ascii="Arial" w:hAnsi="Arial" w:cs="Arial"/>
        </w:rPr>
        <w:t>1.Информацията е станала публично достъпна, без нарушаване на този договор от която и да е от страните.</w:t>
      </w:r>
    </w:p>
    <w:p w:rsidR="00A54307" w:rsidRPr="00A54307" w:rsidRDefault="00A54307" w:rsidP="00A54307">
      <w:pPr>
        <w:spacing w:after="0" w:line="240" w:lineRule="auto"/>
        <w:jc w:val="both"/>
        <w:rPr>
          <w:rFonts w:ascii="Arial" w:hAnsi="Arial" w:cs="Arial"/>
        </w:rPr>
      </w:pPr>
      <w:r w:rsidRPr="00A54307">
        <w:rPr>
          <w:rFonts w:ascii="Arial" w:hAnsi="Arial" w:cs="Arial"/>
        </w:rPr>
        <w:t>2.Информацията се изисква по силата на Закон, приложим спрямо, която и да е от страните или</w:t>
      </w:r>
    </w:p>
    <w:p w:rsidR="00A54307" w:rsidRPr="00A54307" w:rsidRDefault="00A54307" w:rsidP="00A54307">
      <w:pPr>
        <w:spacing w:after="0" w:line="240" w:lineRule="auto"/>
        <w:jc w:val="both"/>
        <w:rPr>
          <w:rFonts w:ascii="Arial" w:hAnsi="Arial" w:cs="Arial"/>
        </w:rPr>
      </w:pPr>
      <w:r w:rsidRPr="00A54307">
        <w:rPr>
          <w:rFonts w:ascii="Arial" w:hAnsi="Arial" w:cs="Arial"/>
        </w:rPr>
        <w:t>3.Предоставянето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A54307" w:rsidRPr="00A54307" w:rsidRDefault="00A54307" w:rsidP="00A54307">
      <w:pPr>
        <w:spacing w:after="0" w:line="240" w:lineRule="auto"/>
        <w:jc w:val="both"/>
        <w:rPr>
          <w:rFonts w:ascii="Arial" w:hAnsi="Arial" w:cs="Arial"/>
        </w:rPr>
      </w:pPr>
      <w:r w:rsidRPr="00A54307">
        <w:rPr>
          <w:rFonts w:ascii="Arial" w:hAnsi="Arial" w:cs="Arial"/>
        </w:rPr>
        <w:t>В случаите по т.2 и 3 страната, която следва да представи информацията, уведомява незабавно другата страна по договора.</w:t>
      </w:r>
    </w:p>
    <w:p w:rsidR="00A54307" w:rsidRPr="00A54307" w:rsidRDefault="00A54307" w:rsidP="00A54307">
      <w:pPr>
        <w:spacing w:after="0" w:line="240" w:lineRule="auto"/>
        <w:jc w:val="both"/>
        <w:rPr>
          <w:rFonts w:ascii="Arial" w:hAnsi="Arial" w:cs="Arial"/>
        </w:rPr>
      </w:pPr>
      <w:r w:rsidRPr="00A54307">
        <w:rPr>
          <w:rFonts w:ascii="Arial" w:hAnsi="Arial" w:cs="Arial"/>
        </w:rPr>
        <w:t>/4/.Задълженията, свързани с неразкриване на  Конфеденциална информация остават в сила и след прекратяване на договора на каквото и да е основание.</w:t>
      </w:r>
    </w:p>
    <w:p w:rsidR="00244DC8" w:rsidRDefault="00244DC8" w:rsidP="00F70284">
      <w:pPr>
        <w:spacing w:after="0" w:line="240" w:lineRule="auto"/>
        <w:jc w:val="both"/>
      </w:pPr>
    </w:p>
    <w:p w:rsidR="00036A87" w:rsidRPr="000651B2" w:rsidRDefault="00036A87" w:rsidP="00F70284">
      <w:pPr>
        <w:spacing w:after="0" w:line="240" w:lineRule="auto"/>
        <w:jc w:val="both"/>
        <w:rPr>
          <w:rFonts w:ascii="Arial" w:hAnsi="Arial" w:cs="Arial"/>
          <w:b/>
        </w:rPr>
      </w:pPr>
      <w:r w:rsidRPr="000651B2">
        <w:rPr>
          <w:rFonts w:ascii="Arial" w:hAnsi="Arial" w:cs="Arial"/>
          <w:b/>
          <w:lang w:val="en-US"/>
        </w:rPr>
        <w:t>X</w:t>
      </w:r>
      <w:r w:rsidR="00A54307">
        <w:rPr>
          <w:rFonts w:ascii="Arial" w:hAnsi="Arial" w:cs="Arial"/>
          <w:b/>
          <w:lang w:val="en-US"/>
        </w:rPr>
        <w:t>I</w:t>
      </w:r>
      <w:r w:rsidR="00D74C2E">
        <w:rPr>
          <w:rFonts w:ascii="Arial" w:hAnsi="Arial" w:cs="Arial"/>
          <w:b/>
          <w:lang w:val="en-US"/>
        </w:rPr>
        <w:t>I</w:t>
      </w:r>
      <w:r w:rsidR="00244DC8" w:rsidRPr="000651B2">
        <w:rPr>
          <w:rFonts w:ascii="Arial" w:hAnsi="Arial" w:cs="Arial"/>
          <w:b/>
        </w:rPr>
        <w:t xml:space="preserve">. ФОРСМАЖОРНИ ОБСТОЯТЕЛСТВА </w:t>
      </w:r>
    </w:p>
    <w:p w:rsidR="000651B2" w:rsidRDefault="000A04B3" w:rsidP="00F70284">
      <w:pPr>
        <w:spacing w:after="0" w:line="240" w:lineRule="auto"/>
        <w:jc w:val="both"/>
        <w:rPr>
          <w:rFonts w:ascii="Arial" w:hAnsi="Arial" w:cs="Arial"/>
          <w:lang w:val="en-US"/>
        </w:rPr>
      </w:pPr>
      <w:r w:rsidRPr="00E359D7">
        <w:rPr>
          <w:rFonts w:ascii="Arial" w:hAnsi="Arial" w:cs="Arial"/>
          <w:b/>
        </w:rPr>
        <w:t>Чл.</w:t>
      </w:r>
      <w:r>
        <w:rPr>
          <w:rFonts w:ascii="Arial" w:hAnsi="Arial" w:cs="Arial"/>
          <w:b/>
        </w:rPr>
        <w:t>3</w:t>
      </w:r>
      <w:r w:rsidR="00A54307">
        <w:rPr>
          <w:rFonts w:ascii="Arial" w:hAnsi="Arial" w:cs="Arial"/>
          <w:b/>
          <w:lang w:val="en-US"/>
        </w:rPr>
        <w:t>1</w:t>
      </w:r>
      <w:r w:rsidRPr="00E359D7">
        <w:rPr>
          <w:rFonts w:ascii="Arial" w:hAnsi="Arial" w:cs="Arial"/>
          <w:b/>
        </w:rPr>
        <w:t>.</w:t>
      </w:r>
      <w:r w:rsidR="00244DC8" w:rsidRPr="000651B2">
        <w:rPr>
          <w:rFonts w:ascii="Arial" w:hAnsi="Arial" w:cs="Arial"/>
        </w:rPr>
        <w:t xml:space="preserve">Страните по настоящия договор не дължат обезщетение за понесените вреди и загуби, ако са причинени в резултат на непреодолима сила. </w:t>
      </w:r>
    </w:p>
    <w:p w:rsidR="000651B2" w:rsidRDefault="000A04B3" w:rsidP="00F70284">
      <w:pPr>
        <w:spacing w:after="0" w:line="240" w:lineRule="auto"/>
        <w:jc w:val="both"/>
        <w:rPr>
          <w:rFonts w:ascii="Arial" w:hAnsi="Arial" w:cs="Arial"/>
          <w:lang w:val="en-US"/>
        </w:rPr>
      </w:pPr>
      <w:r w:rsidRPr="00E359D7">
        <w:rPr>
          <w:rFonts w:ascii="Arial" w:hAnsi="Arial" w:cs="Arial"/>
          <w:b/>
        </w:rPr>
        <w:t>Чл.</w:t>
      </w:r>
      <w:r>
        <w:rPr>
          <w:rFonts w:ascii="Arial" w:hAnsi="Arial" w:cs="Arial"/>
          <w:b/>
        </w:rPr>
        <w:t>3</w:t>
      </w:r>
      <w:r w:rsidR="00A54307">
        <w:rPr>
          <w:rFonts w:ascii="Arial" w:hAnsi="Arial" w:cs="Arial"/>
          <w:b/>
          <w:lang w:val="en-US"/>
        </w:rPr>
        <w:t>2</w:t>
      </w:r>
      <w:r w:rsidR="000651B2">
        <w:rPr>
          <w:rFonts w:ascii="Arial" w:hAnsi="Arial" w:cs="Arial"/>
        </w:rPr>
        <w:t>.</w:t>
      </w:r>
      <w:r w:rsidR="00244DC8" w:rsidRPr="000651B2">
        <w:rPr>
          <w:rFonts w:ascii="Arial" w:hAnsi="Arial" w:cs="Arial"/>
        </w:rPr>
        <w:t xml:space="preserve">Ако страната, която е следвало да изпълни свое задължение по договора, е била в забава, тя не може да се позовава на непреодолима сила. </w:t>
      </w:r>
    </w:p>
    <w:p w:rsidR="000651B2" w:rsidRDefault="000A04B3" w:rsidP="00F70284">
      <w:pPr>
        <w:spacing w:after="0" w:line="240" w:lineRule="auto"/>
        <w:jc w:val="both"/>
        <w:rPr>
          <w:rFonts w:ascii="Arial" w:hAnsi="Arial" w:cs="Arial"/>
          <w:lang w:val="en-US"/>
        </w:rPr>
      </w:pPr>
      <w:r w:rsidRPr="00E359D7">
        <w:rPr>
          <w:rFonts w:ascii="Arial" w:hAnsi="Arial" w:cs="Arial"/>
          <w:b/>
        </w:rPr>
        <w:t>Чл.</w:t>
      </w:r>
      <w:r>
        <w:rPr>
          <w:rFonts w:ascii="Arial" w:hAnsi="Arial" w:cs="Arial"/>
          <w:b/>
        </w:rPr>
        <w:t>3</w:t>
      </w:r>
      <w:r w:rsidR="00A54307">
        <w:rPr>
          <w:rFonts w:ascii="Arial" w:hAnsi="Arial" w:cs="Arial"/>
          <w:b/>
          <w:lang w:val="en-US"/>
        </w:rPr>
        <w:t>3</w:t>
      </w:r>
      <w:r w:rsidRPr="000651B2">
        <w:rPr>
          <w:rFonts w:ascii="Arial" w:hAnsi="Arial" w:cs="Arial"/>
        </w:rPr>
        <w:t xml:space="preserve"> </w:t>
      </w:r>
      <w:r w:rsidR="00244DC8" w:rsidRPr="000651B2">
        <w:rPr>
          <w:rFonts w:ascii="Arial" w:hAnsi="Arial" w:cs="Arial"/>
        </w:rPr>
        <w:t xml:space="preserve">„Непредвидени обстоятелства” са обстоятелствата, включително от извънреден характер, възникнали след сключване на договора, независимо от волята на страните, които не са могли да бъдат предвидени и правят невъзможно изпълнението при договорените условия. </w:t>
      </w:r>
    </w:p>
    <w:p w:rsidR="000651B2" w:rsidRDefault="000A04B3" w:rsidP="00F70284">
      <w:pPr>
        <w:spacing w:after="0" w:line="240" w:lineRule="auto"/>
        <w:jc w:val="both"/>
        <w:rPr>
          <w:rFonts w:ascii="Arial" w:hAnsi="Arial" w:cs="Arial"/>
          <w:lang w:val="en-US"/>
        </w:rPr>
      </w:pPr>
      <w:r w:rsidRPr="00E359D7">
        <w:rPr>
          <w:rFonts w:ascii="Arial" w:hAnsi="Arial" w:cs="Arial"/>
          <w:b/>
        </w:rPr>
        <w:t>Чл.</w:t>
      </w:r>
      <w:r>
        <w:rPr>
          <w:rFonts w:ascii="Arial" w:hAnsi="Arial" w:cs="Arial"/>
          <w:b/>
        </w:rPr>
        <w:t>3</w:t>
      </w:r>
      <w:r w:rsidR="00A54307">
        <w:rPr>
          <w:rFonts w:ascii="Arial" w:hAnsi="Arial" w:cs="Arial"/>
          <w:b/>
          <w:lang w:val="en-US"/>
        </w:rPr>
        <w:t>4</w:t>
      </w:r>
      <w:r w:rsidR="000651B2">
        <w:rPr>
          <w:rFonts w:ascii="Arial" w:hAnsi="Arial" w:cs="Arial"/>
        </w:rPr>
        <w:t>.</w:t>
      </w:r>
      <w:r w:rsidR="00244DC8" w:rsidRPr="000651B2">
        <w:rPr>
          <w:rFonts w:ascii="Arial" w:hAnsi="Arial" w:cs="Arial"/>
        </w:rPr>
        <w:t xml:space="preserve">Страната, засегната от непредвидените обстоятелства, е длъжна да предприеме всички действия с грижата на добър търговец, за да намали до минимум понесените вреди и загуби, както и да уведоми писмено другата страна в 14-дневен срок от настъпването на непредвидените обстоятелства. При неуведомяване се дължи обезщетение за настъпилите от това вреди. </w:t>
      </w:r>
    </w:p>
    <w:p w:rsidR="00244DC8" w:rsidRDefault="000A04B3" w:rsidP="00F70284">
      <w:pPr>
        <w:spacing w:after="0" w:line="240" w:lineRule="auto"/>
        <w:jc w:val="both"/>
        <w:rPr>
          <w:rFonts w:ascii="Arial" w:hAnsi="Arial" w:cs="Arial"/>
          <w:lang w:val="en-US"/>
        </w:rPr>
      </w:pPr>
      <w:r w:rsidRPr="00E359D7">
        <w:rPr>
          <w:rFonts w:ascii="Arial" w:hAnsi="Arial" w:cs="Arial"/>
          <w:b/>
        </w:rPr>
        <w:t>Чл.</w:t>
      </w:r>
      <w:r>
        <w:rPr>
          <w:rFonts w:ascii="Arial" w:hAnsi="Arial" w:cs="Arial"/>
          <w:b/>
        </w:rPr>
        <w:t>3</w:t>
      </w:r>
      <w:r w:rsidR="00A54307">
        <w:rPr>
          <w:rFonts w:ascii="Arial" w:hAnsi="Arial" w:cs="Arial"/>
          <w:b/>
          <w:lang w:val="en-US"/>
        </w:rPr>
        <w:t>5</w:t>
      </w:r>
      <w:r>
        <w:rPr>
          <w:rFonts w:ascii="Arial" w:hAnsi="Arial" w:cs="Arial"/>
          <w:b/>
        </w:rPr>
        <w:t>.</w:t>
      </w:r>
      <w:r w:rsidR="00244DC8" w:rsidRPr="000651B2">
        <w:rPr>
          <w:rFonts w:ascii="Arial" w:hAnsi="Arial" w:cs="Arial"/>
        </w:rPr>
        <w:t>Докато траят непредвидените обстоятелства, изпълнението на задълженията и свързаните с тях насрещни задължения се спира.</w:t>
      </w:r>
    </w:p>
    <w:p w:rsidR="000651B2" w:rsidRPr="000651B2" w:rsidRDefault="000651B2" w:rsidP="00F70284">
      <w:pPr>
        <w:spacing w:after="0" w:line="240" w:lineRule="auto"/>
        <w:jc w:val="both"/>
        <w:rPr>
          <w:rFonts w:ascii="Arial" w:hAnsi="Arial" w:cs="Arial"/>
          <w:lang w:val="en-US"/>
        </w:rPr>
      </w:pPr>
    </w:p>
    <w:p w:rsidR="000651B2" w:rsidRPr="000651B2" w:rsidRDefault="000651B2" w:rsidP="00F70284">
      <w:pPr>
        <w:spacing w:after="0" w:line="240" w:lineRule="auto"/>
        <w:jc w:val="both"/>
        <w:rPr>
          <w:rFonts w:ascii="Arial" w:hAnsi="Arial" w:cs="Arial"/>
          <w:b/>
          <w:lang w:val="en-US"/>
        </w:rPr>
      </w:pPr>
      <w:r w:rsidRPr="000651B2">
        <w:rPr>
          <w:rFonts w:ascii="Arial" w:hAnsi="Arial" w:cs="Arial"/>
          <w:b/>
          <w:lang w:val="en-US"/>
        </w:rPr>
        <w:t>X</w:t>
      </w:r>
      <w:r w:rsidR="00A54307">
        <w:rPr>
          <w:rFonts w:ascii="Arial" w:hAnsi="Arial" w:cs="Arial"/>
          <w:b/>
          <w:lang w:val="en-US"/>
        </w:rPr>
        <w:t>I</w:t>
      </w:r>
      <w:r w:rsidR="00D74C2E">
        <w:rPr>
          <w:rFonts w:ascii="Arial" w:hAnsi="Arial" w:cs="Arial"/>
          <w:b/>
          <w:lang w:val="en-US"/>
        </w:rPr>
        <w:t>II</w:t>
      </w:r>
      <w:r w:rsidR="00244DC8" w:rsidRPr="000651B2">
        <w:rPr>
          <w:rFonts w:ascii="Arial" w:hAnsi="Arial" w:cs="Arial"/>
          <w:b/>
        </w:rPr>
        <w:t xml:space="preserve">. ГАРАНЦИИ </w:t>
      </w:r>
    </w:p>
    <w:p w:rsidR="000651B2" w:rsidRDefault="000A04B3" w:rsidP="009114F2">
      <w:pPr>
        <w:spacing w:after="0" w:line="240" w:lineRule="auto"/>
        <w:jc w:val="both"/>
        <w:rPr>
          <w:rFonts w:ascii="Arial" w:hAnsi="Arial" w:cs="Arial"/>
        </w:rPr>
      </w:pPr>
      <w:r w:rsidRPr="00E359D7">
        <w:rPr>
          <w:rFonts w:ascii="Arial" w:hAnsi="Arial" w:cs="Arial"/>
          <w:b/>
        </w:rPr>
        <w:t>Чл.</w:t>
      </w:r>
      <w:r>
        <w:rPr>
          <w:rFonts w:ascii="Arial" w:hAnsi="Arial" w:cs="Arial"/>
          <w:b/>
        </w:rPr>
        <w:t>3</w:t>
      </w:r>
      <w:r w:rsidR="00A54307">
        <w:rPr>
          <w:rFonts w:ascii="Arial" w:hAnsi="Arial" w:cs="Arial"/>
          <w:b/>
          <w:lang w:val="en-US"/>
        </w:rPr>
        <w:t>6</w:t>
      </w:r>
      <w:r w:rsidR="000651B2">
        <w:rPr>
          <w:rFonts w:ascii="Arial" w:hAnsi="Arial" w:cs="Arial"/>
        </w:rPr>
        <w:t>.</w:t>
      </w:r>
      <w:r w:rsidR="00244DC8" w:rsidRPr="000651B2">
        <w:rPr>
          <w:rFonts w:ascii="Arial" w:hAnsi="Arial" w:cs="Arial"/>
        </w:rPr>
        <w:t>(1) ИЗПЪЛНИТЕЛЯТ гарантира изпълнението на договора с гаранция в размер на ..................</w:t>
      </w:r>
      <w:r w:rsidR="00442B74">
        <w:rPr>
          <w:rFonts w:ascii="Arial" w:hAnsi="Arial" w:cs="Arial"/>
        </w:rPr>
        <w:t xml:space="preserve">.......... лева </w:t>
      </w:r>
      <w:r w:rsidR="00442B74" w:rsidRPr="00442B74">
        <w:rPr>
          <w:rFonts w:ascii="Arial" w:hAnsi="Arial" w:cs="Arial"/>
          <w:i/>
        </w:rPr>
        <w:t>/словом</w:t>
      </w:r>
      <w:r w:rsidR="00442B74">
        <w:rPr>
          <w:rFonts w:ascii="Arial" w:hAnsi="Arial" w:cs="Arial"/>
        </w:rPr>
        <w:t>/</w:t>
      </w:r>
      <w:r w:rsidR="00244DC8" w:rsidRPr="000651B2">
        <w:rPr>
          <w:rFonts w:ascii="Arial" w:hAnsi="Arial" w:cs="Arial"/>
        </w:rPr>
        <w:t xml:space="preserve">, представляваща </w:t>
      </w:r>
      <w:r w:rsidR="009114F2">
        <w:rPr>
          <w:rFonts w:ascii="Arial" w:hAnsi="Arial" w:cs="Arial"/>
        </w:rPr>
        <w:t>3</w:t>
      </w:r>
      <w:r w:rsidR="00244DC8" w:rsidRPr="000651B2">
        <w:rPr>
          <w:rFonts w:ascii="Arial" w:hAnsi="Arial" w:cs="Arial"/>
        </w:rPr>
        <w:t>% (</w:t>
      </w:r>
      <w:r w:rsidR="009114F2">
        <w:rPr>
          <w:rFonts w:ascii="Arial" w:hAnsi="Arial" w:cs="Arial"/>
        </w:rPr>
        <w:t>три</w:t>
      </w:r>
      <w:r w:rsidR="00AA5D78">
        <w:rPr>
          <w:rFonts w:ascii="Arial" w:hAnsi="Arial" w:cs="Arial"/>
        </w:rPr>
        <w:t xml:space="preserve"> </w:t>
      </w:r>
      <w:r w:rsidR="00244DC8" w:rsidRPr="000651B2">
        <w:rPr>
          <w:rFonts w:ascii="Arial" w:hAnsi="Arial" w:cs="Arial"/>
        </w:rPr>
        <w:t>на сто) от стойността на договора без включен ДДС и която се представя при сключване на настоящия договор в паричн</w:t>
      </w:r>
      <w:r w:rsidR="009114F2">
        <w:rPr>
          <w:rFonts w:ascii="Arial" w:hAnsi="Arial" w:cs="Arial"/>
        </w:rPr>
        <w:t>а сума по сметка на ВЪЗЛОЖИТЕЛЯ.</w:t>
      </w:r>
    </w:p>
    <w:p w:rsidR="000651B2" w:rsidRDefault="009114F2" w:rsidP="00F70284">
      <w:pPr>
        <w:spacing w:after="0" w:line="240" w:lineRule="auto"/>
        <w:jc w:val="both"/>
        <w:rPr>
          <w:rFonts w:ascii="Arial" w:hAnsi="Arial" w:cs="Arial"/>
          <w:lang w:val="en-US"/>
        </w:rPr>
      </w:pPr>
      <w:r w:rsidRPr="000651B2">
        <w:rPr>
          <w:rFonts w:ascii="Arial" w:hAnsi="Arial" w:cs="Arial"/>
        </w:rPr>
        <w:t xml:space="preserve"> </w:t>
      </w:r>
      <w:r w:rsidR="00244DC8" w:rsidRPr="000651B2">
        <w:rPr>
          <w:rFonts w:ascii="Arial" w:hAnsi="Arial" w:cs="Arial"/>
        </w:rPr>
        <w:t xml:space="preserve">(2) Внесената от ИЗПЪЛНИТЕЛЯ гаранция за добро изпълнение може да бъде задържана от ВЪЗЛОЖИТЕЛЯ при условие, че първият не изпълни частично или изцяло задълженията си по договора за възлагане на обществена поръчка. </w:t>
      </w:r>
    </w:p>
    <w:p w:rsidR="000651B2" w:rsidRDefault="00244DC8" w:rsidP="00F70284">
      <w:pPr>
        <w:spacing w:after="0" w:line="240" w:lineRule="auto"/>
        <w:jc w:val="both"/>
        <w:rPr>
          <w:rFonts w:ascii="Arial" w:hAnsi="Arial" w:cs="Arial"/>
          <w:lang w:val="en-US"/>
        </w:rPr>
      </w:pPr>
      <w:r w:rsidRPr="000651B2">
        <w:rPr>
          <w:rFonts w:ascii="Arial" w:hAnsi="Arial" w:cs="Arial"/>
        </w:rPr>
        <w:t xml:space="preserve">(3) ВЪЗЛОЖИТЕЛЯТ освобождава гаранцията в 30-дневен (тридесет дневен) срок след </w:t>
      </w:r>
      <w:r w:rsidRPr="00AA5D78">
        <w:rPr>
          <w:rFonts w:ascii="Arial" w:hAnsi="Arial" w:cs="Arial"/>
        </w:rPr>
        <w:t>изтичане на гаранционния срок по договора и след писмено искане на ИЗПЪЛНИТЕЛЯ.</w:t>
      </w:r>
      <w:r w:rsidRPr="000651B2">
        <w:rPr>
          <w:rFonts w:ascii="Arial" w:hAnsi="Arial" w:cs="Arial"/>
        </w:rPr>
        <w:t xml:space="preserve"> </w:t>
      </w:r>
    </w:p>
    <w:p w:rsidR="00E0368A" w:rsidRDefault="00244DC8" w:rsidP="00F70284">
      <w:pPr>
        <w:spacing w:after="0" w:line="240" w:lineRule="auto"/>
        <w:jc w:val="both"/>
        <w:rPr>
          <w:rFonts w:ascii="Arial" w:hAnsi="Arial" w:cs="Arial"/>
        </w:rPr>
      </w:pPr>
      <w:r w:rsidRPr="000651B2">
        <w:rPr>
          <w:rFonts w:ascii="Arial" w:hAnsi="Arial" w:cs="Arial"/>
        </w:rPr>
        <w:t>(4) ВЪЗЛОЖИТЕЛЯТ не дължи лихви за периода, през който средствата законно са престояли при него.</w:t>
      </w:r>
    </w:p>
    <w:p w:rsidR="00E0368A" w:rsidRDefault="00E0368A" w:rsidP="00F70284">
      <w:pPr>
        <w:spacing w:after="0" w:line="240" w:lineRule="auto"/>
        <w:jc w:val="both"/>
        <w:rPr>
          <w:rFonts w:ascii="Arial" w:hAnsi="Arial" w:cs="Arial"/>
        </w:rPr>
      </w:pPr>
    </w:p>
    <w:p w:rsidR="00AA5D78" w:rsidRDefault="00AA5D78" w:rsidP="00F70284">
      <w:pPr>
        <w:spacing w:after="0" w:line="240" w:lineRule="auto"/>
        <w:jc w:val="both"/>
        <w:rPr>
          <w:rFonts w:ascii="Arial" w:hAnsi="Arial" w:cs="Arial"/>
          <w:b/>
        </w:rPr>
      </w:pPr>
    </w:p>
    <w:p w:rsidR="00E0368A" w:rsidRPr="00E0368A" w:rsidRDefault="00ED6151" w:rsidP="00F70284">
      <w:pPr>
        <w:spacing w:after="0" w:line="240" w:lineRule="auto"/>
        <w:jc w:val="both"/>
        <w:rPr>
          <w:rFonts w:ascii="Arial" w:hAnsi="Arial" w:cs="Arial"/>
          <w:b/>
        </w:rPr>
      </w:pPr>
      <w:r>
        <w:rPr>
          <w:rFonts w:ascii="Arial" w:hAnsi="Arial" w:cs="Arial"/>
          <w:b/>
          <w:lang w:val="en-US"/>
        </w:rPr>
        <w:t>IV</w:t>
      </w:r>
      <w:r w:rsidR="00E0368A" w:rsidRPr="00E0368A">
        <w:rPr>
          <w:rFonts w:ascii="Arial" w:hAnsi="Arial" w:cs="Arial"/>
          <w:b/>
        </w:rPr>
        <w:t>X. ЗАКЛЮЧИТЕЛНИ РАЗПОРЕДБИ</w:t>
      </w:r>
    </w:p>
    <w:p w:rsidR="00E0368A" w:rsidRDefault="00825E7C" w:rsidP="00F70284">
      <w:pPr>
        <w:spacing w:after="0" w:line="240" w:lineRule="auto"/>
        <w:jc w:val="both"/>
        <w:rPr>
          <w:rFonts w:ascii="Arial" w:hAnsi="Arial" w:cs="Arial"/>
        </w:rPr>
      </w:pPr>
      <w:r w:rsidRPr="00E359D7">
        <w:rPr>
          <w:rFonts w:ascii="Arial" w:hAnsi="Arial" w:cs="Arial"/>
          <w:b/>
        </w:rPr>
        <w:t>Чл.</w:t>
      </w:r>
      <w:r>
        <w:rPr>
          <w:rFonts w:ascii="Arial" w:hAnsi="Arial" w:cs="Arial"/>
          <w:b/>
        </w:rPr>
        <w:t>3</w:t>
      </w:r>
      <w:r w:rsidR="00A54307">
        <w:rPr>
          <w:rFonts w:ascii="Arial" w:hAnsi="Arial" w:cs="Arial"/>
          <w:b/>
          <w:lang w:val="en-US"/>
        </w:rPr>
        <w:t>7</w:t>
      </w:r>
      <w:r w:rsidR="00D74C2E">
        <w:rPr>
          <w:rFonts w:ascii="Arial" w:hAnsi="Arial" w:cs="Arial"/>
        </w:rPr>
        <w:t>.</w:t>
      </w:r>
      <w:r w:rsidR="00E0368A" w:rsidRPr="00E0368A">
        <w:rPr>
          <w:rFonts w:ascii="Arial" w:hAnsi="Arial" w:cs="Arial"/>
        </w:rPr>
        <w:t xml:space="preserve">Нито една от страните няма право да прехвърля на трети лица правата и задълженията по настоящия договор без писмено съгласие на другата страна. </w:t>
      </w:r>
    </w:p>
    <w:p w:rsidR="00812562" w:rsidRDefault="00825E7C" w:rsidP="00F70284">
      <w:pPr>
        <w:spacing w:after="0" w:line="240" w:lineRule="auto"/>
        <w:jc w:val="both"/>
        <w:rPr>
          <w:rFonts w:ascii="Arial" w:hAnsi="Arial" w:cs="Arial"/>
        </w:rPr>
      </w:pPr>
      <w:r w:rsidRPr="00E359D7">
        <w:rPr>
          <w:rFonts w:ascii="Arial" w:hAnsi="Arial" w:cs="Arial"/>
          <w:b/>
        </w:rPr>
        <w:t>Чл.</w:t>
      </w:r>
      <w:r>
        <w:rPr>
          <w:rFonts w:ascii="Arial" w:hAnsi="Arial" w:cs="Arial"/>
          <w:b/>
        </w:rPr>
        <w:t>3</w:t>
      </w:r>
      <w:r w:rsidR="00A54307">
        <w:rPr>
          <w:rFonts w:ascii="Arial" w:hAnsi="Arial" w:cs="Arial"/>
          <w:b/>
          <w:lang w:val="en-US"/>
        </w:rPr>
        <w:t>8</w:t>
      </w:r>
      <w:r>
        <w:rPr>
          <w:rFonts w:ascii="Arial" w:hAnsi="Arial" w:cs="Arial"/>
          <w:b/>
        </w:rPr>
        <w:t>.</w:t>
      </w:r>
      <w:r w:rsidR="00E0368A" w:rsidRPr="00E0368A">
        <w:rPr>
          <w:rFonts w:ascii="Arial" w:hAnsi="Arial" w:cs="Arial"/>
        </w:rPr>
        <w:t xml:space="preserve">Страните по този договор ще решават спорове, възникнали при и по повод изпълнението на договора или свързани с договора, или с неговото тълкуване, </w:t>
      </w:r>
      <w:r w:rsidR="00E0368A" w:rsidRPr="00E0368A">
        <w:rPr>
          <w:rFonts w:ascii="Arial" w:hAnsi="Arial" w:cs="Arial"/>
        </w:rPr>
        <w:lastRenderedPageBreak/>
        <w:t xml:space="preserve">недействителност, неизпълнение или прекратяване с писмени споразумения, а при непостигане на съгласие въпросът ще се отнася за решаване към компетентния съд. </w:t>
      </w:r>
    </w:p>
    <w:p w:rsidR="00E0368A" w:rsidRDefault="00812562" w:rsidP="00F70284">
      <w:pPr>
        <w:spacing w:after="0" w:line="240" w:lineRule="auto"/>
        <w:jc w:val="both"/>
        <w:rPr>
          <w:rFonts w:ascii="Arial" w:hAnsi="Arial" w:cs="Arial"/>
        </w:rPr>
      </w:pPr>
      <w:r w:rsidRPr="00812562">
        <w:rPr>
          <w:rFonts w:ascii="Arial" w:hAnsi="Arial" w:cs="Arial"/>
          <w:b/>
        </w:rPr>
        <w:t>Чл.39.</w:t>
      </w:r>
      <w:r w:rsidR="00E0368A" w:rsidRPr="00E0368A">
        <w:rPr>
          <w:rFonts w:ascii="Arial" w:hAnsi="Arial" w:cs="Arial"/>
        </w:rPr>
        <w:t xml:space="preserve">За неуредените по договора въпроси се прилагат разпоредбите на законодателството на Република България. </w:t>
      </w:r>
    </w:p>
    <w:p w:rsidR="00E0368A" w:rsidRDefault="00825E7C" w:rsidP="00F70284">
      <w:pPr>
        <w:spacing w:after="0" w:line="240" w:lineRule="auto"/>
        <w:jc w:val="both"/>
        <w:rPr>
          <w:rFonts w:ascii="Arial" w:hAnsi="Arial" w:cs="Arial"/>
        </w:rPr>
      </w:pPr>
      <w:r w:rsidRPr="009114F2">
        <w:rPr>
          <w:rFonts w:ascii="Arial" w:hAnsi="Arial" w:cs="Arial"/>
          <w:b/>
        </w:rPr>
        <w:t>Чл.</w:t>
      </w:r>
      <w:r w:rsidR="00812562" w:rsidRPr="009114F2">
        <w:rPr>
          <w:rFonts w:ascii="Arial" w:hAnsi="Arial" w:cs="Arial"/>
          <w:b/>
        </w:rPr>
        <w:t>40</w:t>
      </w:r>
      <w:r w:rsidRPr="009114F2">
        <w:rPr>
          <w:rFonts w:ascii="Arial" w:hAnsi="Arial" w:cs="Arial"/>
          <w:b/>
        </w:rPr>
        <w:t>.</w:t>
      </w:r>
      <w:r w:rsidR="00E0368A" w:rsidRPr="009114F2">
        <w:rPr>
          <w:rFonts w:ascii="Arial" w:hAnsi="Arial" w:cs="Arial"/>
        </w:rPr>
        <w:t>Страните подписват двустранно споразумение по Закона за здравословни и безопасни условия</w:t>
      </w:r>
      <w:r w:rsidR="00AA5D78" w:rsidRPr="009114F2">
        <w:rPr>
          <w:rFonts w:ascii="Arial" w:hAnsi="Arial" w:cs="Arial"/>
        </w:rPr>
        <w:t xml:space="preserve"> на труд /чл.</w:t>
      </w:r>
      <w:r w:rsidR="00E0368A" w:rsidRPr="009114F2">
        <w:rPr>
          <w:rFonts w:ascii="Arial" w:hAnsi="Arial" w:cs="Arial"/>
        </w:rPr>
        <w:t>18/.</w:t>
      </w:r>
      <w:r w:rsidR="00E0368A" w:rsidRPr="00E0368A">
        <w:rPr>
          <w:rFonts w:ascii="Arial" w:hAnsi="Arial" w:cs="Arial"/>
        </w:rPr>
        <w:t xml:space="preserve"> </w:t>
      </w:r>
    </w:p>
    <w:p w:rsidR="00E0368A" w:rsidRDefault="00825E7C" w:rsidP="00F70284">
      <w:pPr>
        <w:spacing w:after="0" w:line="240" w:lineRule="auto"/>
        <w:jc w:val="both"/>
        <w:rPr>
          <w:rFonts w:ascii="Arial" w:hAnsi="Arial" w:cs="Arial"/>
        </w:rPr>
      </w:pPr>
      <w:r w:rsidRPr="00E359D7">
        <w:rPr>
          <w:rFonts w:ascii="Arial" w:hAnsi="Arial" w:cs="Arial"/>
          <w:b/>
        </w:rPr>
        <w:t>Чл.</w:t>
      </w:r>
      <w:r w:rsidR="00A54307">
        <w:rPr>
          <w:rFonts w:ascii="Arial" w:hAnsi="Arial" w:cs="Arial"/>
          <w:b/>
          <w:lang w:val="en-US"/>
        </w:rPr>
        <w:t>4</w:t>
      </w:r>
      <w:r w:rsidR="00812562">
        <w:rPr>
          <w:rFonts w:ascii="Arial" w:hAnsi="Arial" w:cs="Arial"/>
          <w:b/>
        </w:rPr>
        <w:t>1</w:t>
      </w:r>
      <w:r>
        <w:rPr>
          <w:rFonts w:ascii="Arial" w:hAnsi="Arial" w:cs="Arial"/>
          <w:b/>
        </w:rPr>
        <w:t>.</w:t>
      </w:r>
      <w:r w:rsidR="00E0368A" w:rsidRPr="00E0368A">
        <w:rPr>
          <w:rFonts w:ascii="Arial" w:hAnsi="Arial" w:cs="Arial"/>
        </w:rPr>
        <w:t xml:space="preserve">Неразделна част от настоящия договор са: </w:t>
      </w:r>
    </w:p>
    <w:p w:rsidR="00AA5D78" w:rsidRDefault="00AA5D78" w:rsidP="00AA5D78">
      <w:pPr>
        <w:spacing w:after="0" w:line="240" w:lineRule="auto"/>
        <w:ind w:left="708"/>
        <w:jc w:val="both"/>
        <w:rPr>
          <w:rFonts w:ascii="Arial" w:hAnsi="Arial" w:cs="Arial"/>
        </w:rPr>
      </w:pPr>
      <w:r>
        <w:rPr>
          <w:rFonts w:ascii="Arial" w:hAnsi="Arial" w:cs="Arial"/>
        </w:rPr>
        <w:t>- Техническа спецификация</w:t>
      </w:r>
      <w:r w:rsidR="00831480">
        <w:rPr>
          <w:rFonts w:ascii="Arial" w:hAnsi="Arial" w:cs="Arial"/>
        </w:rPr>
        <w:t>;</w:t>
      </w:r>
    </w:p>
    <w:p w:rsidR="00AA5D78" w:rsidRDefault="00AA5D78" w:rsidP="00AA5D78">
      <w:pPr>
        <w:spacing w:after="0" w:line="240" w:lineRule="auto"/>
        <w:ind w:left="708"/>
        <w:jc w:val="both"/>
        <w:rPr>
          <w:rFonts w:ascii="Arial" w:hAnsi="Arial" w:cs="Arial"/>
        </w:rPr>
      </w:pPr>
      <w:r>
        <w:rPr>
          <w:rFonts w:ascii="Arial" w:hAnsi="Arial" w:cs="Arial"/>
        </w:rPr>
        <w:t xml:space="preserve">- Техническо </w:t>
      </w:r>
      <w:r w:rsidR="00812562">
        <w:rPr>
          <w:rFonts w:ascii="Arial" w:hAnsi="Arial" w:cs="Arial"/>
        </w:rPr>
        <w:t>предложение</w:t>
      </w:r>
      <w:r w:rsidR="00831480">
        <w:rPr>
          <w:rFonts w:ascii="Arial" w:hAnsi="Arial" w:cs="Arial"/>
        </w:rPr>
        <w:t>;</w:t>
      </w:r>
    </w:p>
    <w:p w:rsidR="00AA5D78" w:rsidRDefault="00AA5D78" w:rsidP="00AA5D78">
      <w:pPr>
        <w:spacing w:after="0" w:line="240" w:lineRule="auto"/>
        <w:ind w:left="708"/>
        <w:jc w:val="both"/>
        <w:rPr>
          <w:rFonts w:ascii="Arial" w:hAnsi="Arial" w:cs="Arial"/>
        </w:rPr>
      </w:pPr>
      <w:r>
        <w:rPr>
          <w:rFonts w:ascii="Arial" w:hAnsi="Arial" w:cs="Arial"/>
        </w:rPr>
        <w:t xml:space="preserve">- </w:t>
      </w:r>
      <w:r w:rsidR="00E0368A" w:rsidRPr="00E0368A">
        <w:rPr>
          <w:rFonts w:ascii="Arial" w:hAnsi="Arial" w:cs="Arial"/>
        </w:rPr>
        <w:t xml:space="preserve"> Ценово предложение</w:t>
      </w:r>
      <w:r w:rsidR="00831480">
        <w:rPr>
          <w:rFonts w:ascii="Arial" w:hAnsi="Arial" w:cs="Arial"/>
        </w:rPr>
        <w:t>;</w:t>
      </w:r>
      <w:r w:rsidR="00E0368A" w:rsidRPr="00E0368A">
        <w:rPr>
          <w:rFonts w:ascii="Arial" w:hAnsi="Arial" w:cs="Arial"/>
        </w:rPr>
        <w:t xml:space="preserve"> </w:t>
      </w:r>
    </w:p>
    <w:p w:rsidR="00E0368A" w:rsidRDefault="00E0368A" w:rsidP="00AA5D78">
      <w:pPr>
        <w:spacing w:after="0" w:line="240" w:lineRule="auto"/>
        <w:ind w:left="708"/>
        <w:jc w:val="both"/>
        <w:rPr>
          <w:rFonts w:ascii="Arial" w:hAnsi="Arial" w:cs="Arial"/>
        </w:rPr>
      </w:pPr>
      <w:r w:rsidRPr="00831480">
        <w:rPr>
          <w:rFonts w:ascii="Arial" w:hAnsi="Arial" w:cs="Arial"/>
        </w:rPr>
        <w:t>- Споразумение по Закона за здравословни и безопасни условия на труд.</w:t>
      </w:r>
      <w:r w:rsidRPr="00E0368A">
        <w:rPr>
          <w:rFonts w:ascii="Arial" w:hAnsi="Arial" w:cs="Arial"/>
        </w:rPr>
        <w:t xml:space="preserve"> </w:t>
      </w:r>
    </w:p>
    <w:p w:rsidR="00D74C2E" w:rsidRPr="00D74C2E" w:rsidRDefault="00D74C2E" w:rsidP="00F70284">
      <w:pPr>
        <w:spacing w:after="0" w:line="240" w:lineRule="auto"/>
        <w:jc w:val="both"/>
        <w:rPr>
          <w:rFonts w:ascii="Arial" w:hAnsi="Arial" w:cs="Arial"/>
          <w:lang w:val="en-US"/>
        </w:rPr>
      </w:pPr>
    </w:p>
    <w:p w:rsidR="00E0368A" w:rsidRDefault="00E0368A" w:rsidP="00F70284">
      <w:pPr>
        <w:spacing w:after="0" w:line="240" w:lineRule="auto"/>
        <w:jc w:val="both"/>
        <w:rPr>
          <w:rStyle w:val="FontStyle11"/>
          <w:rFonts w:ascii="Arial" w:hAnsi="Arial" w:cs="Arial"/>
          <w:b/>
          <w:lang w:val="en-US"/>
        </w:rPr>
      </w:pPr>
      <w:r w:rsidRPr="00E0368A">
        <w:rPr>
          <w:rStyle w:val="FontStyle11"/>
          <w:rFonts w:ascii="Arial" w:hAnsi="Arial" w:cs="Arial"/>
        </w:rPr>
        <w:t xml:space="preserve">Настоящият договор се изготви и подписа в </w:t>
      </w:r>
      <w:r w:rsidR="009114F2">
        <w:rPr>
          <w:rStyle w:val="FontStyle11"/>
          <w:rFonts w:ascii="Arial" w:hAnsi="Arial" w:cs="Arial"/>
        </w:rPr>
        <w:t>4 /</w:t>
      </w:r>
      <w:r w:rsidRPr="00E0368A">
        <w:rPr>
          <w:rStyle w:val="FontStyle11"/>
          <w:rFonts w:ascii="Arial" w:hAnsi="Arial" w:cs="Arial"/>
        </w:rPr>
        <w:t>четири</w:t>
      </w:r>
      <w:r w:rsidR="009114F2">
        <w:rPr>
          <w:rStyle w:val="FontStyle11"/>
          <w:rFonts w:ascii="Arial" w:hAnsi="Arial" w:cs="Arial"/>
        </w:rPr>
        <w:t>/</w:t>
      </w:r>
      <w:r w:rsidRPr="00E0368A">
        <w:rPr>
          <w:rStyle w:val="FontStyle11"/>
          <w:rFonts w:ascii="Arial" w:hAnsi="Arial" w:cs="Arial"/>
        </w:rPr>
        <w:t xml:space="preserve"> еднообразни екземпляра - един за </w:t>
      </w:r>
      <w:r w:rsidRPr="00E0368A">
        <w:rPr>
          <w:rStyle w:val="FontStyle11"/>
          <w:rFonts w:ascii="Arial" w:hAnsi="Arial" w:cs="Arial"/>
          <w:b/>
        </w:rPr>
        <w:t>Изпълнителя</w:t>
      </w:r>
      <w:r w:rsidRPr="00E0368A">
        <w:rPr>
          <w:rStyle w:val="FontStyle11"/>
          <w:rFonts w:ascii="Arial" w:hAnsi="Arial" w:cs="Arial"/>
        </w:rPr>
        <w:t xml:space="preserve"> и три за </w:t>
      </w:r>
      <w:r w:rsidRPr="00E0368A">
        <w:rPr>
          <w:rStyle w:val="FontStyle11"/>
          <w:rFonts w:ascii="Arial" w:hAnsi="Arial" w:cs="Arial"/>
          <w:b/>
        </w:rPr>
        <w:t>Възложителя</w:t>
      </w:r>
    </w:p>
    <w:p w:rsidR="00D74C2E" w:rsidRPr="00D74C2E" w:rsidRDefault="00D74C2E" w:rsidP="00F70284">
      <w:pPr>
        <w:spacing w:after="0" w:line="240" w:lineRule="auto"/>
        <w:jc w:val="both"/>
        <w:rPr>
          <w:rStyle w:val="FontStyle11"/>
          <w:rFonts w:ascii="Arial" w:hAnsi="Arial" w:cs="Arial"/>
          <w:b/>
          <w:lang w:val="en-US"/>
        </w:rPr>
      </w:pPr>
    </w:p>
    <w:tbl>
      <w:tblPr>
        <w:tblStyle w:val="a9"/>
        <w:tblW w:w="0" w:type="auto"/>
        <w:tblInd w:w="0" w:type="dxa"/>
        <w:tblLook w:val="04A0" w:firstRow="1" w:lastRow="0" w:firstColumn="1" w:lastColumn="0" w:noHBand="0" w:noVBand="1"/>
      </w:tblPr>
      <w:tblGrid>
        <w:gridCol w:w="4531"/>
        <w:gridCol w:w="4531"/>
      </w:tblGrid>
      <w:tr w:rsidR="00E0368A" w:rsidTr="00D74C2E">
        <w:trPr>
          <w:trHeight w:val="1948"/>
        </w:trPr>
        <w:tc>
          <w:tcPr>
            <w:tcW w:w="4531" w:type="dxa"/>
            <w:tcBorders>
              <w:top w:val="nil"/>
              <w:left w:val="nil"/>
              <w:bottom w:val="nil"/>
              <w:right w:val="nil"/>
            </w:tcBorders>
          </w:tcPr>
          <w:p w:rsidR="00E0368A" w:rsidRDefault="00E0368A" w:rsidP="0020324B">
            <w:pPr>
              <w:jc w:val="center"/>
              <w:rPr>
                <w:b/>
              </w:rPr>
            </w:pPr>
            <w:r>
              <w:rPr>
                <w:b/>
              </w:rPr>
              <w:t>ВЪЗЛОЖИТЕЛЯ:</w:t>
            </w:r>
          </w:p>
          <w:p w:rsidR="00E0368A" w:rsidRDefault="00E0368A" w:rsidP="0020324B">
            <w:pPr>
              <w:jc w:val="center"/>
            </w:pPr>
          </w:p>
          <w:p w:rsidR="00E0368A" w:rsidRDefault="00E0368A" w:rsidP="0020324B"/>
          <w:p w:rsidR="00E0368A" w:rsidRDefault="00E0368A" w:rsidP="0020324B">
            <w:pPr>
              <w:spacing w:line="276" w:lineRule="auto"/>
            </w:pPr>
            <w:r>
              <w:rPr>
                <w:noProof/>
                <w:lang w:eastAsia="bg-BG"/>
              </w:rPr>
              <mc:AlternateContent>
                <mc:Choice Requires="wps">
                  <w:drawing>
                    <wp:anchor distT="0" distB="0" distL="114300" distR="114300" simplePos="0" relativeHeight="251663360" behindDoc="0" locked="0" layoutInCell="1" allowOverlap="1" wp14:anchorId="2C1E87DF" wp14:editId="2A4F4A88">
                      <wp:simplePos x="0" y="0"/>
                      <wp:positionH relativeFrom="column">
                        <wp:posOffset>-9525</wp:posOffset>
                      </wp:positionH>
                      <wp:positionV relativeFrom="paragraph">
                        <wp:posOffset>8890</wp:posOffset>
                      </wp:positionV>
                      <wp:extent cx="2047875" cy="9525"/>
                      <wp:effectExtent l="0" t="0" r="28575" b="28575"/>
                      <wp:wrapThrough wrapText="bothSides">
                        <wp:wrapPolygon edited="0">
                          <wp:start x="0" y="0"/>
                          <wp:lineTo x="0" y="43200"/>
                          <wp:lineTo x="21700" y="43200"/>
                          <wp:lineTo x="21700" y="0"/>
                          <wp:lineTo x="0" y="0"/>
                        </wp:wrapPolygon>
                      </wp:wrapThrough>
                      <wp:docPr id="6" name="Право съединение 6"/>
                      <wp:cNvGraphicFramePr/>
                      <a:graphic xmlns:a="http://schemas.openxmlformats.org/drawingml/2006/main">
                        <a:graphicData uri="http://schemas.microsoft.com/office/word/2010/wordprocessingShape">
                          <wps:wsp>
                            <wps:cNvCnPr/>
                            <wps:spPr>
                              <a:xfrm flipV="1">
                                <a:off x="0" y="0"/>
                                <a:ext cx="20478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аво съединение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pt" to="1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" strokecolor="windowText" strokeweight="1.5pt">
                      <v:stroke joinstyle="miter"/>
                      <w10:wrap type="through"/>
                    </v:line>
                  </w:pict>
                </mc:Fallback>
              </mc:AlternateContent>
            </w:r>
            <w:r>
              <w:t>СТАНИСЛАВ ВЛАДИМИРОВ</w:t>
            </w:r>
          </w:p>
          <w:p w:rsidR="00E0368A" w:rsidRDefault="00E0368A" w:rsidP="0020324B">
            <w:pPr>
              <w:spacing w:line="276" w:lineRule="auto"/>
            </w:pPr>
            <w:r>
              <w:t>КМЕТ НА ОБЩИНА ПЕРНИК</w:t>
            </w:r>
          </w:p>
        </w:tc>
        <w:tc>
          <w:tcPr>
            <w:tcW w:w="4531" w:type="dxa"/>
            <w:tcBorders>
              <w:top w:val="nil"/>
              <w:left w:val="nil"/>
              <w:bottom w:val="nil"/>
              <w:right w:val="nil"/>
            </w:tcBorders>
          </w:tcPr>
          <w:p w:rsidR="00E0368A" w:rsidRDefault="00E0368A" w:rsidP="0020324B">
            <w:pPr>
              <w:jc w:val="center"/>
              <w:rPr>
                <w:b/>
              </w:rPr>
            </w:pPr>
            <w:r>
              <w:rPr>
                <w:b/>
              </w:rPr>
              <w:t>ИЗПЪЛНИТЕЛЯ:</w:t>
            </w:r>
          </w:p>
          <w:p w:rsidR="00E0368A" w:rsidRDefault="00E0368A" w:rsidP="0020324B">
            <w:pPr>
              <w:jc w:val="center"/>
            </w:pPr>
          </w:p>
          <w:p w:rsidR="00E0368A" w:rsidRDefault="00E0368A" w:rsidP="0020324B"/>
          <w:p w:rsidR="00E0368A" w:rsidRDefault="00E0368A" w:rsidP="0020324B">
            <w:pPr>
              <w:jc w:val="right"/>
            </w:pPr>
            <w:r>
              <w:rPr>
                <w:noProof/>
                <w:lang w:eastAsia="bg-BG"/>
              </w:rPr>
              <mc:AlternateContent>
                <mc:Choice Requires="wps">
                  <w:drawing>
                    <wp:anchor distT="0" distB="0" distL="114300" distR="114300" simplePos="0" relativeHeight="251664384" behindDoc="0" locked="0" layoutInCell="1" allowOverlap="1" wp14:anchorId="3EEB190D" wp14:editId="5C2CD2CD">
                      <wp:simplePos x="0" y="0"/>
                      <wp:positionH relativeFrom="column">
                        <wp:posOffset>723265</wp:posOffset>
                      </wp:positionH>
                      <wp:positionV relativeFrom="paragraph">
                        <wp:posOffset>37465</wp:posOffset>
                      </wp:positionV>
                      <wp:extent cx="2047875" cy="9525"/>
                      <wp:effectExtent l="0" t="0" r="28575" b="28575"/>
                      <wp:wrapThrough wrapText="bothSides">
                        <wp:wrapPolygon edited="0">
                          <wp:start x="0" y="0"/>
                          <wp:lineTo x="0" y="43200"/>
                          <wp:lineTo x="21700" y="43200"/>
                          <wp:lineTo x="21700" y="0"/>
                          <wp:lineTo x="0" y="0"/>
                        </wp:wrapPolygon>
                      </wp:wrapThrough>
                      <wp:docPr id="7" name="Право съединение 7"/>
                      <wp:cNvGraphicFramePr/>
                      <a:graphic xmlns:a="http://schemas.openxmlformats.org/drawingml/2006/main">
                        <a:graphicData uri="http://schemas.microsoft.com/office/word/2010/wordprocessingShape">
                          <wps:wsp>
                            <wps:cNvCnPr/>
                            <wps:spPr>
                              <a:xfrm flipV="1">
                                <a:off x="0" y="0"/>
                                <a:ext cx="20478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аво съединение 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2.95pt" to="218.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" strokecolor="windowText" strokeweight="1.5pt">
                      <v:stroke joinstyle="miter"/>
                      <w10:wrap type="through"/>
                    </v:line>
                  </w:pict>
                </mc:Fallback>
              </mc:AlternateContent>
            </w:r>
            <w:r>
              <w:t xml:space="preserve">                   </w:t>
            </w:r>
          </w:p>
        </w:tc>
      </w:tr>
      <w:tr w:rsidR="00E0368A" w:rsidTr="0020324B">
        <w:trPr>
          <w:trHeight w:val="1555"/>
        </w:trPr>
        <w:tc>
          <w:tcPr>
            <w:tcW w:w="4531" w:type="dxa"/>
            <w:tcBorders>
              <w:top w:val="nil"/>
              <w:left w:val="nil"/>
              <w:bottom w:val="nil"/>
              <w:right w:val="nil"/>
            </w:tcBorders>
          </w:tcPr>
          <w:p w:rsidR="00E0368A" w:rsidRDefault="00E0368A" w:rsidP="0020324B">
            <w:pPr>
              <w:jc w:val="center"/>
              <w:rPr>
                <w:b/>
              </w:rPr>
            </w:pPr>
          </w:p>
          <w:p w:rsidR="00E0368A" w:rsidRDefault="00E0368A" w:rsidP="0020324B">
            <w:pPr>
              <w:jc w:val="center"/>
              <w:rPr>
                <w:b/>
              </w:rPr>
            </w:pPr>
          </w:p>
          <w:p w:rsidR="00E0368A" w:rsidRDefault="00E0368A" w:rsidP="0020324B">
            <w:pPr>
              <w:spacing w:line="276" w:lineRule="auto"/>
            </w:pPr>
            <w:r>
              <w:rPr>
                <w:noProof/>
                <w:lang w:eastAsia="bg-BG"/>
              </w:rPr>
              <mc:AlternateContent>
                <mc:Choice Requires="wps">
                  <w:drawing>
                    <wp:anchor distT="0" distB="0" distL="114300" distR="114300" simplePos="0" relativeHeight="251665408" behindDoc="0" locked="0" layoutInCell="1" allowOverlap="1" wp14:anchorId="401F69CE" wp14:editId="102AEB8B">
                      <wp:simplePos x="0" y="0"/>
                      <wp:positionH relativeFrom="column">
                        <wp:posOffset>-9525</wp:posOffset>
                      </wp:positionH>
                      <wp:positionV relativeFrom="paragraph">
                        <wp:posOffset>8890</wp:posOffset>
                      </wp:positionV>
                      <wp:extent cx="2047875" cy="9525"/>
                      <wp:effectExtent l="0" t="0" r="28575" b="28575"/>
                      <wp:wrapThrough wrapText="bothSides">
                        <wp:wrapPolygon edited="0">
                          <wp:start x="0" y="0"/>
                          <wp:lineTo x="0" y="43200"/>
                          <wp:lineTo x="21700" y="43200"/>
                          <wp:lineTo x="21700" y="0"/>
                          <wp:lineTo x="0" y="0"/>
                        </wp:wrapPolygon>
                      </wp:wrapThrough>
                      <wp:docPr id="9" name="Право съединение 9"/>
                      <wp:cNvGraphicFramePr/>
                      <a:graphic xmlns:a="http://schemas.openxmlformats.org/drawingml/2006/main">
                        <a:graphicData uri="http://schemas.microsoft.com/office/word/2010/wordprocessingShape">
                          <wps:wsp>
                            <wps:cNvCnPr/>
                            <wps:spPr>
                              <a:xfrm flipV="1">
                                <a:off x="0" y="0"/>
                                <a:ext cx="2047875" cy="952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Право съединение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pt" to="16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" strokecolor="windowText" strokeweight="1.5pt">
                      <v:stroke joinstyle="miter"/>
                      <w10:wrap type="through"/>
                    </v:line>
                  </w:pict>
                </mc:Fallback>
              </mc:AlternateContent>
            </w:r>
            <w:r>
              <w:t xml:space="preserve"> ЕВЕЛИНА ДИМИТРОВА</w:t>
            </w:r>
          </w:p>
          <w:p w:rsidR="00E0368A" w:rsidRDefault="00E0368A" w:rsidP="0020324B">
            <w:pPr>
              <w:rPr>
                <w:b/>
              </w:rPr>
            </w:pPr>
            <w:r>
              <w:t>ГЛАВЕН СЧЕТОВОДИТЕЛ</w:t>
            </w:r>
          </w:p>
        </w:tc>
        <w:tc>
          <w:tcPr>
            <w:tcW w:w="4531" w:type="dxa"/>
            <w:tcBorders>
              <w:top w:val="nil"/>
              <w:left w:val="nil"/>
              <w:bottom w:val="nil"/>
              <w:right w:val="nil"/>
            </w:tcBorders>
          </w:tcPr>
          <w:p w:rsidR="00E0368A" w:rsidRDefault="00E0368A" w:rsidP="0020324B">
            <w:pPr>
              <w:jc w:val="center"/>
              <w:rPr>
                <w:b/>
              </w:rPr>
            </w:pPr>
          </w:p>
        </w:tc>
      </w:tr>
    </w:tbl>
    <w:p w:rsidR="00E0368A" w:rsidRPr="00E0368A" w:rsidRDefault="00E0368A" w:rsidP="00F70284">
      <w:pPr>
        <w:spacing w:after="0" w:line="240" w:lineRule="auto"/>
        <w:jc w:val="both"/>
        <w:rPr>
          <w:rFonts w:ascii="Arial" w:hAnsi="Arial" w:cs="Arial"/>
        </w:rPr>
      </w:pPr>
    </w:p>
    <w:sectPr w:rsidR="00E0368A" w:rsidRPr="00E0368A" w:rsidSect="00D74C2E">
      <w:headerReference w:type="default" r:id="rId10"/>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EF7" w:rsidRDefault="00D32EF7" w:rsidP="00C4640E">
      <w:pPr>
        <w:spacing w:after="0" w:line="240" w:lineRule="auto"/>
      </w:pPr>
      <w:r>
        <w:separator/>
      </w:r>
    </w:p>
  </w:endnote>
  <w:endnote w:type="continuationSeparator" w:id="0">
    <w:p w:rsidR="00D32EF7" w:rsidRDefault="00D32EF7" w:rsidP="00C4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EF7" w:rsidRDefault="00D32EF7" w:rsidP="00C4640E">
      <w:pPr>
        <w:spacing w:after="0" w:line="240" w:lineRule="auto"/>
      </w:pPr>
      <w:r>
        <w:separator/>
      </w:r>
    </w:p>
  </w:footnote>
  <w:footnote w:type="continuationSeparator" w:id="0">
    <w:p w:rsidR="00D32EF7" w:rsidRDefault="00D32EF7" w:rsidP="00C464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6108"/>
      <w:docPartObj>
        <w:docPartGallery w:val="Page Numbers (Top of Page)"/>
        <w:docPartUnique/>
      </w:docPartObj>
    </w:sdtPr>
    <w:sdtEndPr/>
    <w:sdtContent>
      <w:p w:rsidR="00C4640E" w:rsidRDefault="00C4640E">
        <w:pPr>
          <w:pStyle w:val="a3"/>
          <w:jc w:val="right"/>
        </w:pPr>
        <w:r>
          <w:fldChar w:fldCharType="begin"/>
        </w:r>
        <w:r>
          <w:instrText>PAGE   \* MERGEFORMAT</w:instrText>
        </w:r>
        <w:r>
          <w:fldChar w:fldCharType="separate"/>
        </w:r>
        <w:r w:rsidR="00A53000">
          <w:rPr>
            <w:noProof/>
          </w:rPr>
          <w:t>2</w:t>
        </w:r>
        <w:r>
          <w:fldChar w:fldCharType="end"/>
        </w:r>
      </w:p>
    </w:sdtContent>
  </w:sdt>
  <w:p w:rsidR="00C4640E" w:rsidRDefault="00C464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A2A49"/>
    <w:multiLevelType w:val="hybridMultilevel"/>
    <w:tmpl w:val="B936E0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76061000"/>
    <w:multiLevelType w:val="hybridMultilevel"/>
    <w:tmpl w:val="E78C88D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492"/>
    <w:rsid w:val="00036A87"/>
    <w:rsid w:val="000651B2"/>
    <w:rsid w:val="00086DC2"/>
    <w:rsid w:val="000A04B3"/>
    <w:rsid w:val="000A20C2"/>
    <w:rsid w:val="000C506D"/>
    <w:rsid w:val="000D5372"/>
    <w:rsid w:val="00162C5A"/>
    <w:rsid w:val="001B1013"/>
    <w:rsid w:val="0020474F"/>
    <w:rsid w:val="00244DC8"/>
    <w:rsid w:val="00294EF8"/>
    <w:rsid w:val="003005CD"/>
    <w:rsid w:val="00331AB1"/>
    <w:rsid w:val="003A566F"/>
    <w:rsid w:val="003A5EEF"/>
    <w:rsid w:val="003C3B85"/>
    <w:rsid w:val="004412B2"/>
    <w:rsid w:val="00442B74"/>
    <w:rsid w:val="005B4B32"/>
    <w:rsid w:val="005E1CFF"/>
    <w:rsid w:val="006378D4"/>
    <w:rsid w:val="006F575D"/>
    <w:rsid w:val="0075595E"/>
    <w:rsid w:val="007A1D9A"/>
    <w:rsid w:val="007D2787"/>
    <w:rsid w:val="00812562"/>
    <w:rsid w:val="00825E7C"/>
    <w:rsid w:val="00831480"/>
    <w:rsid w:val="00861816"/>
    <w:rsid w:val="009114F2"/>
    <w:rsid w:val="00A53000"/>
    <w:rsid w:val="00A54307"/>
    <w:rsid w:val="00AA5D78"/>
    <w:rsid w:val="00B80570"/>
    <w:rsid w:val="00C44674"/>
    <w:rsid w:val="00C4640E"/>
    <w:rsid w:val="00CB3A50"/>
    <w:rsid w:val="00D06E5E"/>
    <w:rsid w:val="00D15BE9"/>
    <w:rsid w:val="00D24D82"/>
    <w:rsid w:val="00D32EF7"/>
    <w:rsid w:val="00D74C2E"/>
    <w:rsid w:val="00DE490A"/>
    <w:rsid w:val="00E0368A"/>
    <w:rsid w:val="00E10298"/>
    <w:rsid w:val="00E2476F"/>
    <w:rsid w:val="00E25492"/>
    <w:rsid w:val="00E34223"/>
    <w:rsid w:val="00E359D7"/>
    <w:rsid w:val="00ED6151"/>
    <w:rsid w:val="00F02E34"/>
    <w:rsid w:val="00F70284"/>
    <w:rsid w:val="00F7037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70284"/>
    <w:pPr>
      <w:keepNext/>
      <w:keepLines/>
      <w:spacing w:before="200" w:after="0" w:line="249" w:lineRule="auto"/>
      <w:ind w:left="10" w:right="139" w:hanging="1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F70284"/>
    <w:pPr>
      <w:keepNext/>
      <w:keepLines/>
      <w:spacing w:before="200" w:after="0" w:line="249" w:lineRule="auto"/>
      <w:ind w:left="10" w:right="139" w:hanging="10"/>
      <w:outlineLvl w:val="2"/>
    </w:pPr>
    <w:rPr>
      <w:rFonts w:asciiTheme="majorHAnsi" w:eastAsiaTheme="majorEastAsia" w:hAnsiTheme="majorHAnsi" w:cstheme="majorBidi"/>
      <w:b/>
      <w:bCs/>
      <w:color w:val="4F81BD" w:themeColor="accent1"/>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semiHidden/>
    <w:rsid w:val="00F70284"/>
    <w:rPr>
      <w:rFonts w:asciiTheme="majorHAnsi" w:eastAsiaTheme="majorEastAsia" w:hAnsiTheme="majorHAnsi" w:cstheme="majorBidi"/>
      <w:b/>
      <w:bCs/>
      <w:color w:val="4F81BD" w:themeColor="accent1"/>
      <w:sz w:val="26"/>
      <w:szCs w:val="26"/>
      <w:lang w:val="en-US"/>
    </w:rPr>
  </w:style>
  <w:style w:type="character" w:customStyle="1" w:styleId="30">
    <w:name w:val="Заглавие 3 Знак"/>
    <w:basedOn w:val="a0"/>
    <w:link w:val="3"/>
    <w:uiPriority w:val="9"/>
    <w:semiHidden/>
    <w:rsid w:val="00F70284"/>
    <w:rPr>
      <w:rFonts w:asciiTheme="majorHAnsi" w:eastAsiaTheme="majorEastAsia" w:hAnsiTheme="majorHAnsi" w:cstheme="majorBidi"/>
      <w:b/>
      <w:bCs/>
      <w:color w:val="4F81BD" w:themeColor="accent1"/>
      <w:sz w:val="24"/>
      <w:lang w:val="en-US"/>
    </w:rPr>
  </w:style>
  <w:style w:type="character" w:customStyle="1" w:styleId="21">
    <w:name w:val="Основен текст (2)_"/>
    <w:basedOn w:val="a0"/>
    <w:rsid w:val="00F70284"/>
    <w:rPr>
      <w:rFonts w:ascii="Times New Roman" w:eastAsia="Times New Roman" w:hAnsi="Times New Roman" w:cs="Times New Roman"/>
      <w:b w:val="0"/>
      <w:bCs w:val="0"/>
      <w:i w:val="0"/>
      <w:iCs w:val="0"/>
      <w:smallCaps w:val="0"/>
      <w:strike w:val="0"/>
      <w:u w:val="none"/>
    </w:rPr>
  </w:style>
  <w:style w:type="character" w:customStyle="1" w:styleId="22">
    <w:name w:val="Основен текст (2)"/>
    <w:basedOn w:val="21"/>
    <w:rsid w:val="00F702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3">
    <w:name w:val="Основен текст (2) + Удебелен"/>
    <w:basedOn w:val="21"/>
    <w:rsid w:val="00F70284"/>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a3">
    <w:name w:val="header"/>
    <w:basedOn w:val="a"/>
    <w:link w:val="a4"/>
    <w:uiPriority w:val="99"/>
    <w:unhideWhenUsed/>
    <w:rsid w:val="00C4640E"/>
    <w:pPr>
      <w:tabs>
        <w:tab w:val="center" w:pos="4536"/>
        <w:tab w:val="right" w:pos="9072"/>
      </w:tabs>
      <w:spacing w:after="0" w:line="240" w:lineRule="auto"/>
    </w:pPr>
  </w:style>
  <w:style w:type="character" w:customStyle="1" w:styleId="a4">
    <w:name w:val="Горен колонтитул Знак"/>
    <w:basedOn w:val="a0"/>
    <w:link w:val="a3"/>
    <w:uiPriority w:val="99"/>
    <w:rsid w:val="00C4640E"/>
  </w:style>
  <w:style w:type="paragraph" w:styleId="a5">
    <w:name w:val="footer"/>
    <w:basedOn w:val="a"/>
    <w:link w:val="a6"/>
    <w:uiPriority w:val="99"/>
    <w:unhideWhenUsed/>
    <w:rsid w:val="00C4640E"/>
    <w:pPr>
      <w:tabs>
        <w:tab w:val="center" w:pos="4536"/>
        <w:tab w:val="right" w:pos="9072"/>
      </w:tabs>
      <w:spacing w:after="0" w:line="240" w:lineRule="auto"/>
    </w:pPr>
  </w:style>
  <w:style w:type="character" w:customStyle="1" w:styleId="a6">
    <w:name w:val="Долен колонтитул Знак"/>
    <w:basedOn w:val="a0"/>
    <w:link w:val="a5"/>
    <w:uiPriority w:val="99"/>
    <w:rsid w:val="00C4640E"/>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
    <w:link w:val="a8"/>
    <w:rsid w:val="00CB3A50"/>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0"/>
    <w:link w:val="a7"/>
    <w:rsid w:val="00CB3A50"/>
    <w:rPr>
      <w:rFonts w:ascii="Times New Roman" w:eastAsia="Times New Roman" w:hAnsi="Times New Roman" w:cs="Times New Roman"/>
      <w:sz w:val="24"/>
      <w:szCs w:val="24"/>
      <w:lang w:eastAsia="bg-BG"/>
    </w:rPr>
  </w:style>
  <w:style w:type="character" w:customStyle="1" w:styleId="FontStyle11">
    <w:name w:val="Font Style11"/>
    <w:rsid w:val="00E0368A"/>
    <w:rPr>
      <w:rFonts w:ascii="Times New Roman" w:hAnsi="Times New Roman" w:cs="Times New Roman"/>
      <w:sz w:val="22"/>
      <w:szCs w:val="22"/>
    </w:rPr>
  </w:style>
  <w:style w:type="table" w:styleId="a9">
    <w:name w:val="Table Grid"/>
    <w:basedOn w:val="a1"/>
    <w:uiPriority w:val="39"/>
    <w:rsid w:val="00E036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A5D78"/>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AA5D78"/>
    <w:rPr>
      <w:rFonts w:ascii="Tahoma" w:hAnsi="Tahoma" w:cs="Tahoma"/>
      <w:sz w:val="16"/>
      <w:szCs w:val="16"/>
    </w:rPr>
  </w:style>
  <w:style w:type="paragraph" w:styleId="ac">
    <w:name w:val="List Paragraph"/>
    <w:basedOn w:val="a"/>
    <w:uiPriority w:val="34"/>
    <w:qFormat/>
    <w:rsid w:val="007A1D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70284"/>
    <w:pPr>
      <w:keepNext/>
      <w:keepLines/>
      <w:spacing w:before="200" w:after="0" w:line="249" w:lineRule="auto"/>
      <w:ind w:left="10" w:right="139" w:hanging="1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F70284"/>
    <w:pPr>
      <w:keepNext/>
      <w:keepLines/>
      <w:spacing w:before="200" w:after="0" w:line="249" w:lineRule="auto"/>
      <w:ind w:left="10" w:right="139" w:hanging="10"/>
      <w:outlineLvl w:val="2"/>
    </w:pPr>
    <w:rPr>
      <w:rFonts w:asciiTheme="majorHAnsi" w:eastAsiaTheme="majorEastAsia" w:hAnsiTheme="majorHAnsi" w:cstheme="majorBidi"/>
      <w:b/>
      <w:bCs/>
      <w:color w:val="4F81BD" w:themeColor="accent1"/>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uiPriority w:val="9"/>
    <w:semiHidden/>
    <w:rsid w:val="00F70284"/>
    <w:rPr>
      <w:rFonts w:asciiTheme="majorHAnsi" w:eastAsiaTheme="majorEastAsia" w:hAnsiTheme="majorHAnsi" w:cstheme="majorBidi"/>
      <w:b/>
      <w:bCs/>
      <w:color w:val="4F81BD" w:themeColor="accent1"/>
      <w:sz w:val="26"/>
      <w:szCs w:val="26"/>
      <w:lang w:val="en-US"/>
    </w:rPr>
  </w:style>
  <w:style w:type="character" w:customStyle="1" w:styleId="30">
    <w:name w:val="Заглавие 3 Знак"/>
    <w:basedOn w:val="a0"/>
    <w:link w:val="3"/>
    <w:uiPriority w:val="9"/>
    <w:semiHidden/>
    <w:rsid w:val="00F70284"/>
    <w:rPr>
      <w:rFonts w:asciiTheme="majorHAnsi" w:eastAsiaTheme="majorEastAsia" w:hAnsiTheme="majorHAnsi" w:cstheme="majorBidi"/>
      <w:b/>
      <w:bCs/>
      <w:color w:val="4F81BD" w:themeColor="accent1"/>
      <w:sz w:val="24"/>
      <w:lang w:val="en-US"/>
    </w:rPr>
  </w:style>
  <w:style w:type="character" w:customStyle="1" w:styleId="21">
    <w:name w:val="Основен текст (2)_"/>
    <w:basedOn w:val="a0"/>
    <w:rsid w:val="00F70284"/>
    <w:rPr>
      <w:rFonts w:ascii="Times New Roman" w:eastAsia="Times New Roman" w:hAnsi="Times New Roman" w:cs="Times New Roman"/>
      <w:b w:val="0"/>
      <w:bCs w:val="0"/>
      <w:i w:val="0"/>
      <w:iCs w:val="0"/>
      <w:smallCaps w:val="0"/>
      <w:strike w:val="0"/>
      <w:u w:val="none"/>
    </w:rPr>
  </w:style>
  <w:style w:type="character" w:customStyle="1" w:styleId="22">
    <w:name w:val="Основен текст (2)"/>
    <w:basedOn w:val="21"/>
    <w:rsid w:val="00F702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23">
    <w:name w:val="Основен текст (2) + Удебелен"/>
    <w:basedOn w:val="21"/>
    <w:rsid w:val="00F70284"/>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styleId="a3">
    <w:name w:val="header"/>
    <w:basedOn w:val="a"/>
    <w:link w:val="a4"/>
    <w:uiPriority w:val="99"/>
    <w:unhideWhenUsed/>
    <w:rsid w:val="00C4640E"/>
    <w:pPr>
      <w:tabs>
        <w:tab w:val="center" w:pos="4536"/>
        <w:tab w:val="right" w:pos="9072"/>
      </w:tabs>
      <w:spacing w:after="0" w:line="240" w:lineRule="auto"/>
    </w:pPr>
  </w:style>
  <w:style w:type="character" w:customStyle="1" w:styleId="a4">
    <w:name w:val="Горен колонтитул Знак"/>
    <w:basedOn w:val="a0"/>
    <w:link w:val="a3"/>
    <w:uiPriority w:val="99"/>
    <w:rsid w:val="00C4640E"/>
  </w:style>
  <w:style w:type="paragraph" w:styleId="a5">
    <w:name w:val="footer"/>
    <w:basedOn w:val="a"/>
    <w:link w:val="a6"/>
    <w:uiPriority w:val="99"/>
    <w:unhideWhenUsed/>
    <w:rsid w:val="00C4640E"/>
    <w:pPr>
      <w:tabs>
        <w:tab w:val="center" w:pos="4536"/>
        <w:tab w:val="right" w:pos="9072"/>
      </w:tabs>
      <w:spacing w:after="0" w:line="240" w:lineRule="auto"/>
    </w:pPr>
  </w:style>
  <w:style w:type="character" w:customStyle="1" w:styleId="a6">
    <w:name w:val="Долен колонтитул Знак"/>
    <w:basedOn w:val="a0"/>
    <w:link w:val="a5"/>
    <w:uiPriority w:val="99"/>
    <w:rsid w:val="00C4640E"/>
  </w:style>
  <w:style w:type="paragraph" w:styleId="a7">
    <w:name w:val="Body Text"/>
    <w:aliases w:val="heading_txt,CV Body Text,bodytxy2,jtext,John1,One Page Summary,bt,Starbucks Body Text,heading3,3 indent,heading31,body text1,3 indent1,heading32,body text2,3 indent2,heading33,body text3,3 indent3,heading34,body text4,3 indent4,t"/>
    <w:basedOn w:val="a"/>
    <w:link w:val="a8"/>
    <w:rsid w:val="00CB3A50"/>
    <w:pPr>
      <w:spacing w:after="120" w:line="240" w:lineRule="auto"/>
    </w:pPr>
    <w:rPr>
      <w:rFonts w:ascii="Times New Roman" w:eastAsia="Times New Roman" w:hAnsi="Times New Roman" w:cs="Times New Roman"/>
      <w:sz w:val="24"/>
      <w:szCs w:val="24"/>
      <w:lang w:eastAsia="bg-BG"/>
    </w:rPr>
  </w:style>
  <w:style w:type="character" w:customStyle="1" w:styleId="a8">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0"/>
    <w:link w:val="a7"/>
    <w:rsid w:val="00CB3A50"/>
    <w:rPr>
      <w:rFonts w:ascii="Times New Roman" w:eastAsia="Times New Roman" w:hAnsi="Times New Roman" w:cs="Times New Roman"/>
      <w:sz w:val="24"/>
      <w:szCs w:val="24"/>
      <w:lang w:eastAsia="bg-BG"/>
    </w:rPr>
  </w:style>
  <w:style w:type="character" w:customStyle="1" w:styleId="FontStyle11">
    <w:name w:val="Font Style11"/>
    <w:rsid w:val="00E0368A"/>
    <w:rPr>
      <w:rFonts w:ascii="Times New Roman" w:hAnsi="Times New Roman" w:cs="Times New Roman"/>
      <w:sz w:val="22"/>
      <w:szCs w:val="22"/>
    </w:rPr>
  </w:style>
  <w:style w:type="table" w:styleId="a9">
    <w:name w:val="Table Grid"/>
    <w:basedOn w:val="a1"/>
    <w:uiPriority w:val="39"/>
    <w:rsid w:val="00E036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A5D78"/>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AA5D78"/>
    <w:rPr>
      <w:rFonts w:ascii="Tahoma" w:hAnsi="Tahoma" w:cs="Tahoma"/>
      <w:sz w:val="16"/>
      <w:szCs w:val="16"/>
    </w:rPr>
  </w:style>
  <w:style w:type="paragraph" w:styleId="ac">
    <w:name w:val="List Paragraph"/>
    <w:basedOn w:val="a"/>
    <w:uiPriority w:val="34"/>
    <w:qFormat/>
    <w:rsid w:val="007A1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Pages>
  <Words>2459</Words>
  <Characters>14019</Characters>
  <Application>Microsoft Office Word</Application>
  <DocSecurity>0</DocSecurity>
  <Lines>116</Lines>
  <Paragraphs>32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2020-05-19T07:25:00Z</cp:lastPrinted>
  <dcterms:created xsi:type="dcterms:W3CDTF">2020-04-08T06:17:00Z</dcterms:created>
  <dcterms:modified xsi:type="dcterms:W3CDTF">2020-05-22T13:22:00Z</dcterms:modified>
</cp:coreProperties>
</file>