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DB" w:rsidRDefault="000E4DDB" w:rsidP="00B63B30">
      <w:pPr>
        <w:spacing w:afterLines="40" w:after="96" w:line="240" w:lineRule="auto"/>
        <w:jc w:val="both"/>
        <w:rPr>
          <w:highlight w:val="yellow"/>
        </w:rPr>
      </w:pPr>
    </w:p>
    <w:p w:rsidR="000E4DDB" w:rsidRDefault="000E4DDB" w:rsidP="00B63B30">
      <w:pPr>
        <w:spacing w:afterLines="40" w:after="96" w:line="240" w:lineRule="auto"/>
        <w:jc w:val="both"/>
        <w:rPr>
          <w:highlight w:val="yellow"/>
        </w:rPr>
      </w:pPr>
    </w:p>
    <w:p w:rsidR="00B63B30" w:rsidRPr="00BF1928" w:rsidRDefault="00B63B30" w:rsidP="00B63B30">
      <w:pPr>
        <w:spacing w:afterLines="40" w:after="96" w:line="240" w:lineRule="auto"/>
        <w:jc w:val="center"/>
        <w:rPr>
          <w:b/>
          <w:bCs/>
          <w:color w:val="000000"/>
        </w:rPr>
      </w:pPr>
      <w:r w:rsidRPr="00BF1928">
        <w:rPr>
          <w:b/>
          <w:bCs/>
          <w:color w:val="000000"/>
        </w:rPr>
        <w:t>РАЗДЕЛ VІI</w:t>
      </w:r>
      <w:r w:rsidRPr="00BF1928">
        <w:rPr>
          <w:b/>
          <w:bCs/>
          <w:color w:val="000000"/>
          <w:lang w:val="en-US"/>
        </w:rPr>
        <w:t>I</w:t>
      </w:r>
      <w:r w:rsidRPr="00BF1928">
        <w:rPr>
          <w:b/>
          <w:bCs/>
          <w:color w:val="000000"/>
        </w:rPr>
        <w:t xml:space="preserve">. ПРИЛОЖЕНИЯ И ОБРАЗЦИ. УКАЗАНИЯ ЗА ПОДГОТОВКА НА ОБРАЗЦИТЕ НА ДОКУМЕНТИ </w:t>
      </w:r>
    </w:p>
    <w:p w:rsidR="00B63B30" w:rsidRPr="001C6F07" w:rsidRDefault="00B63B30" w:rsidP="00B63B30">
      <w:pPr>
        <w:spacing w:afterLines="40" w:after="96" w:line="240" w:lineRule="auto"/>
        <w:jc w:val="center"/>
        <w:rPr>
          <w:b/>
          <w:bCs/>
          <w:color w:val="000000"/>
        </w:rPr>
      </w:pPr>
    </w:p>
    <w:p w:rsidR="005476F2" w:rsidRDefault="005476F2" w:rsidP="005476F2">
      <w:pPr>
        <w:spacing w:afterLines="40" w:after="96" w:line="240" w:lineRule="auto"/>
        <w:ind w:firstLine="708"/>
        <w:jc w:val="both"/>
        <w:rPr>
          <w:b/>
          <w:color w:val="000000"/>
        </w:rPr>
      </w:pPr>
      <w:r w:rsidRPr="00370540">
        <w:rPr>
          <w:b/>
          <w:color w:val="000000"/>
        </w:rPr>
        <w:t>1.</w:t>
      </w:r>
      <w:r w:rsidRPr="00370540">
        <w:rPr>
          <w:color w:val="000000"/>
        </w:rPr>
        <w:t xml:space="preserve"> </w:t>
      </w:r>
      <w:r w:rsidRPr="00370540">
        <w:t>Опис на представените документи по чл. 47, ал. 3 от ППЗОП</w:t>
      </w:r>
      <w:r w:rsidRPr="00370540">
        <w:rPr>
          <w:color w:val="000000"/>
        </w:rPr>
        <w:t xml:space="preserve"> – </w:t>
      </w:r>
      <w:r w:rsidRPr="00370540">
        <w:rPr>
          <w:b/>
          <w:color w:val="000000"/>
        </w:rPr>
        <w:t>Приложение № 1;</w:t>
      </w:r>
    </w:p>
    <w:p w:rsidR="005476F2" w:rsidRPr="00ED746F" w:rsidRDefault="005476F2" w:rsidP="005476F2">
      <w:pPr>
        <w:spacing w:line="276" w:lineRule="auto"/>
        <w:ind w:firstLine="708"/>
        <w:jc w:val="both"/>
        <w:rPr>
          <w:lang w:eastAsia="bg-BG"/>
        </w:rPr>
      </w:pPr>
      <w:r w:rsidRPr="00370540">
        <w:rPr>
          <w:b/>
          <w:color w:val="000000"/>
        </w:rPr>
        <w:t>2.</w:t>
      </w:r>
      <w:r w:rsidRPr="00370540">
        <w:rPr>
          <w:b/>
          <w:bCs/>
        </w:rPr>
        <w:t xml:space="preserve"> </w:t>
      </w:r>
      <w:r>
        <w:rPr>
          <w:bCs/>
        </w:rPr>
        <w:t xml:space="preserve">Електронен </w:t>
      </w:r>
      <w:r w:rsidRPr="00ED746F">
        <w:rPr>
          <w:lang w:eastAsia="bg-BG"/>
        </w:rPr>
        <w:t>Единен европейски документ за обществени поръчки (</w:t>
      </w:r>
      <w:r>
        <w:rPr>
          <w:lang w:eastAsia="bg-BG"/>
        </w:rPr>
        <w:t>е</w:t>
      </w:r>
      <w:r w:rsidRPr="00ED746F">
        <w:rPr>
          <w:lang w:eastAsia="bg-BG"/>
        </w:rPr>
        <w:t>ЕЕДОП)</w:t>
      </w:r>
    </w:p>
    <w:p w:rsidR="005476F2" w:rsidRDefault="005476F2" w:rsidP="005476F2">
      <w:pPr>
        <w:spacing w:afterLines="40" w:after="96" w:line="240" w:lineRule="auto"/>
        <w:jc w:val="both"/>
        <w:rPr>
          <w:bCs/>
        </w:rPr>
      </w:pPr>
      <w:r w:rsidRPr="00370540">
        <w:rPr>
          <w:bCs/>
        </w:rPr>
        <w:t xml:space="preserve">– </w:t>
      </w:r>
      <w:r w:rsidRPr="00370540">
        <w:rPr>
          <w:b/>
          <w:bCs/>
        </w:rPr>
        <w:t>Приложение № 2</w:t>
      </w:r>
    </w:p>
    <w:p w:rsidR="005476F2" w:rsidRDefault="005476F2" w:rsidP="005476F2">
      <w:pPr>
        <w:spacing w:afterLines="40" w:after="96" w:line="240" w:lineRule="auto"/>
        <w:ind w:firstLine="708"/>
        <w:jc w:val="both"/>
        <w:rPr>
          <w:bCs/>
        </w:rPr>
      </w:pPr>
      <w:r w:rsidRPr="007D15DD">
        <w:rPr>
          <w:b/>
          <w:bCs/>
        </w:rPr>
        <w:t>3.</w:t>
      </w:r>
      <w:r>
        <w:rPr>
          <w:bCs/>
        </w:rPr>
        <w:t xml:space="preserve"> </w:t>
      </w:r>
      <w:r>
        <w:t>Техническо предложение</w:t>
      </w:r>
      <w:r w:rsidRPr="00370540">
        <w:t xml:space="preserve"> – </w:t>
      </w:r>
      <w:r w:rsidRPr="007D15DD">
        <w:rPr>
          <w:b/>
          <w:bCs/>
        </w:rPr>
        <w:t>Приложение № 3;</w:t>
      </w:r>
    </w:p>
    <w:p w:rsidR="005476F2" w:rsidRPr="007D15DD" w:rsidRDefault="005476F2" w:rsidP="005476F2">
      <w:pPr>
        <w:spacing w:afterLines="40" w:after="96" w:line="240" w:lineRule="auto"/>
        <w:ind w:firstLine="708"/>
        <w:jc w:val="both"/>
        <w:rPr>
          <w:bCs/>
        </w:rPr>
      </w:pPr>
      <w:r w:rsidRPr="007D15DD">
        <w:rPr>
          <w:b/>
          <w:bCs/>
        </w:rPr>
        <w:t>4.</w:t>
      </w:r>
      <w:r>
        <w:rPr>
          <w:bCs/>
        </w:rPr>
        <w:t xml:space="preserve"> </w:t>
      </w:r>
      <w:r>
        <w:t xml:space="preserve">Предложение за изпълнение на поръчката </w:t>
      </w:r>
      <w:r w:rsidRPr="00370540">
        <w:t xml:space="preserve">– </w:t>
      </w:r>
      <w:r w:rsidRPr="007D15DD">
        <w:rPr>
          <w:b/>
          <w:bCs/>
        </w:rPr>
        <w:t>Приложение № 3.1.;</w:t>
      </w:r>
    </w:p>
    <w:p w:rsidR="005476F2" w:rsidRDefault="005476F2" w:rsidP="005476F2">
      <w:pPr>
        <w:spacing w:afterLines="40" w:after="96" w:line="240" w:lineRule="auto"/>
        <w:ind w:firstLine="708"/>
        <w:jc w:val="both"/>
      </w:pPr>
      <w:r>
        <w:rPr>
          <w:b/>
          <w:bCs/>
        </w:rPr>
        <w:t>5</w:t>
      </w:r>
      <w:r w:rsidRPr="00370540">
        <w:rPr>
          <w:b/>
          <w:bCs/>
        </w:rPr>
        <w:t xml:space="preserve">. </w:t>
      </w:r>
      <w:r w:rsidRPr="00BF2B7D">
        <w:rPr>
          <w:bCs/>
        </w:rPr>
        <w:t xml:space="preserve">Декларация за конфиденциалност по чл. 102, ал. 1 от ЗОП – </w:t>
      </w:r>
      <w:r w:rsidRPr="00963F7F">
        <w:rPr>
          <w:b/>
          <w:bCs/>
        </w:rPr>
        <w:t xml:space="preserve">Приложение № </w:t>
      </w:r>
      <w:r>
        <w:rPr>
          <w:b/>
          <w:bCs/>
        </w:rPr>
        <w:t>4;</w:t>
      </w:r>
    </w:p>
    <w:p w:rsidR="005476F2" w:rsidRDefault="005476F2" w:rsidP="005476F2">
      <w:pPr>
        <w:spacing w:afterLines="40" w:after="96" w:line="240" w:lineRule="auto"/>
        <w:ind w:firstLine="708"/>
        <w:jc w:val="both"/>
      </w:pPr>
      <w:r>
        <w:rPr>
          <w:b/>
        </w:rPr>
        <w:t>6</w:t>
      </w:r>
      <w:r w:rsidRPr="00370540">
        <w:rPr>
          <w:b/>
        </w:rPr>
        <w:t>.</w:t>
      </w:r>
      <w:r w:rsidRPr="00370540">
        <w:t xml:space="preserve"> </w:t>
      </w:r>
      <w:r>
        <w:t xml:space="preserve">Ценово предложение </w:t>
      </w:r>
      <w:r w:rsidRPr="00370540">
        <w:t xml:space="preserve">– </w:t>
      </w:r>
      <w:r>
        <w:rPr>
          <w:b/>
          <w:bCs/>
        </w:rPr>
        <w:t>Приложение № 5</w:t>
      </w:r>
      <w:r w:rsidRPr="00370540">
        <w:rPr>
          <w:b/>
          <w:bCs/>
        </w:rPr>
        <w:t>;</w:t>
      </w:r>
    </w:p>
    <w:p w:rsidR="00B63B30" w:rsidRDefault="005476F2" w:rsidP="005476F2">
      <w:pPr>
        <w:spacing w:afterLines="40" w:after="96" w:line="240" w:lineRule="auto"/>
        <w:ind w:firstLine="708"/>
        <w:jc w:val="both"/>
      </w:pPr>
      <w:r>
        <w:rPr>
          <w:b/>
        </w:rPr>
        <w:t>7</w:t>
      </w:r>
      <w:r w:rsidRPr="00370540">
        <w:rPr>
          <w:b/>
        </w:rPr>
        <w:t>.</w:t>
      </w:r>
      <w:r w:rsidRPr="00370540">
        <w:t xml:space="preserve"> Проект на Договор – </w:t>
      </w:r>
      <w:r>
        <w:rPr>
          <w:b/>
          <w:bCs/>
        </w:rPr>
        <w:t>Приложение № 6</w:t>
      </w:r>
      <w:r w:rsidRPr="00370540">
        <w:rPr>
          <w:b/>
          <w:bCs/>
        </w:rPr>
        <w:t>;</w:t>
      </w:r>
    </w:p>
    <w:p w:rsidR="00B63B30" w:rsidRDefault="00B63B30" w:rsidP="00B63B30">
      <w:pPr>
        <w:spacing w:afterLines="40" w:after="96" w:line="240" w:lineRule="auto"/>
        <w:ind w:firstLine="708"/>
        <w:jc w:val="both"/>
        <w:rPr>
          <w:b/>
        </w:rPr>
      </w:pPr>
      <w:r w:rsidRPr="00370540">
        <w:rPr>
          <w:highlight w:val="yellow"/>
        </w:rPr>
        <w:br w:type="page"/>
      </w:r>
      <w:r w:rsidRPr="00370540">
        <w:rPr>
          <w:b/>
        </w:rPr>
        <w:lastRenderedPageBreak/>
        <w:t>УКАЗАНИЯ ЗА ПОДГОТОВКА НА ОБРАЗЦИТЕ НА ДОКУМЕНТИТЕ</w:t>
      </w:r>
    </w:p>
    <w:p w:rsidR="00B63B30" w:rsidRPr="00370540" w:rsidRDefault="00B63B30" w:rsidP="00B63B30">
      <w:pPr>
        <w:spacing w:line="240" w:lineRule="auto"/>
        <w:jc w:val="center"/>
        <w:rPr>
          <w:b/>
        </w:rPr>
      </w:pP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Pr>
          <w:bCs/>
        </w:rPr>
        <w:t>В</w:t>
      </w:r>
      <w:r w:rsidRPr="00191DA1">
        <w:rPr>
          <w:bCs/>
        </w:rPr>
        <w:t>ъзложителя.</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Pr>
          <w:bCs/>
        </w:rPr>
        <w:t>съгласно указанията в настоящата документация.</w:t>
      </w:r>
    </w:p>
    <w:p w:rsidR="00B63B30" w:rsidRPr="00370540" w:rsidRDefault="00B63B30" w:rsidP="00B63B30">
      <w:pPr>
        <w:spacing w:line="240" w:lineRule="auto"/>
        <w:jc w:val="both"/>
        <w:rPr>
          <w:b/>
        </w:rPr>
      </w:pPr>
    </w:p>
    <w:p w:rsidR="00B63B30" w:rsidRPr="00370540" w:rsidRDefault="00B63B30" w:rsidP="00B63B30">
      <w:pPr>
        <w:spacing w:line="240" w:lineRule="auto"/>
        <w:ind w:firstLine="708"/>
        <w:jc w:val="both"/>
        <w:rPr>
          <w:b/>
        </w:rPr>
      </w:pPr>
      <w:r w:rsidRPr="00370540">
        <w:rPr>
          <w:b/>
        </w:rPr>
        <w:t>Указания за попълването на приложенията/образците</w:t>
      </w:r>
      <w:r>
        <w:rPr>
          <w:b/>
        </w:rPr>
        <w:t>:</w:t>
      </w:r>
    </w:p>
    <w:p w:rsidR="00B63B30" w:rsidRPr="00370540" w:rsidRDefault="00B63B30" w:rsidP="00B63B30">
      <w:pPr>
        <w:spacing w:line="240" w:lineRule="auto"/>
        <w:jc w:val="both"/>
        <w:rPr>
          <w:b/>
        </w:rPr>
      </w:pPr>
    </w:p>
    <w:p w:rsidR="00B63B30" w:rsidRPr="00191DA1" w:rsidRDefault="00B63B30" w:rsidP="00B63B30">
      <w:pPr>
        <w:spacing w:line="276" w:lineRule="auto"/>
        <w:ind w:firstLine="708"/>
        <w:jc w:val="both"/>
        <w:rPr>
          <w:b/>
          <w:color w:val="000000"/>
        </w:rPr>
      </w:pPr>
      <w:r w:rsidRPr="00370540">
        <w:rPr>
          <w:b/>
          <w:color w:val="000000"/>
        </w:rPr>
        <w:t>1.</w:t>
      </w:r>
      <w:r w:rsidRPr="00370540">
        <w:rPr>
          <w:color w:val="000000"/>
        </w:rPr>
        <w:t xml:space="preserve"> </w:t>
      </w:r>
      <w:r w:rsidRPr="00191DA1">
        <w:rPr>
          <w:b/>
        </w:rPr>
        <w:t>Опис на представените документи по чл. 47, ал. 3 от ППЗОП</w:t>
      </w:r>
      <w:r w:rsidRPr="00191DA1">
        <w:rPr>
          <w:b/>
          <w:color w:val="000000"/>
        </w:rPr>
        <w:t xml:space="preserve"> – </w:t>
      </w:r>
      <w:r w:rsidRPr="00370540">
        <w:rPr>
          <w:b/>
          <w:color w:val="000000"/>
        </w:rPr>
        <w:t>Приложение № 1</w:t>
      </w:r>
      <w:r>
        <w:rPr>
          <w:b/>
          <w:color w:val="000000"/>
        </w:rPr>
        <w:t xml:space="preserve">: </w:t>
      </w:r>
      <w:r w:rsidRPr="00191DA1">
        <w:rPr>
          <w:color w:val="000000"/>
        </w:rPr>
        <w:t xml:space="preserve">попълва се и се представя от представляващия участника или от изрично упълномощено от него лице. </w:t>
      </w:r>
    </w:p>
    <w:p w:rsidR="00423289" w:rsidRPr="00ED746F" w:rsidRDefault="00423289" w:rsidP="00423289">
      <w:pPr>
        <w:spacing w:line="276" w:lineRule="auto"/>
        <w:ind w:firstLine="708"/>
        <w:jc w:val="both"/>
        <w:rPr>
          <w:b/>
          <w:lang w:eastAsia="bg-BG"/>
        </w:rPr>
      </w:pPr>
      <w:r w:rsidRPr="00370540">
        <w:rPr>
          <w:b/>
          <w:color w:val="000000"/>
        </w:rPr>
        <w:t>1.</w:t>
      </w:r>
      <w:r w:rsidRPr="00370540">
        <w:rPr>
          <w:color w:val="000000"/>
        </w:rPr>
        <w:t xml:space="preserve"> </w:t>
      </w:r>
      <w:r>
        <w:rPr>
          <w:b/>
          <w:bCs/>
        </w:rPr>
        <w:t xml:space="preserve">Електронен </w:t>
      </w:r>
      <w:r w:rsidRPr="00ED746F">
        <w:rPr>
          <w:b/>
          <w:lang w:eastAsia="bg-BG"/>
        </w:rPr>
        <w:t>Единен европейски докумен</w:t>
      </w:r>
      <w:r>
        <w:rPr>
          <w:b/>
          <w:lang w:eastAsia="bg-BG"/>
        </w:rPr>
        <w:t xml:space="preserve">т за обществени поръчки (еЕЕДОП) </w:t>
      </w:r>
      <w:r w:rsidRPr="00191DA1">
        <w:rPr>
          <w:b/>
          <w:bCs/>
        </w:rPr>
        <w:t>–</w:t>
      </w:r>
      <w:r w:rsidRPr="00370540">
        <w:rPr>
          <w:bCs/>
        </w:rPr>
        <w:t xml:space="preserve"> </w:t>
      </w:r>
      <w:r w:rsidRPr="00370540">
        <w:rPr>
          <w:b/>
          <w:bCs/>
        </w:rPr>
        <w:t xml:space="preserve">Приложение № </w:t>
      </w:r>
      <w:r w:rsidR="005476F2">
        <w:rPr>
          <w:b/>
          <w:bCs/>
        </w:rPr>
        <w:t>2</w:t>
      </w:r>
      <w:r>
        <w:rPr>
          <w:b/>
          <w:bCs/>
        </w:rPr>
        <w:t>:</w:t>
      </w:r>
    </w:p>
    <w:p w:rsidR="00423289" w:rsidRPr="00F802AB" w:rsidRDefault="00423289" w:rsidP="00423289">
      <w:pPr>
        <w:spacing w:line="276" w:lineRule="auto"/>
        <w:ind w:firstLine="708"/>
        <w:jc w:val="both"/>
        <w:rPr>
          <w:shd w:val="clear" w:color="auto" w:fill="FEFEFE"/>
        </w:rPr>
      </w:pPr>
      <w:r w:rsidRPr="00ED746F">
        <w:rPr>
          <w:highlight w:val="white"/>
          <w:shd w:val="clear" w:color="auto" w:fill="FEFEFE"/>
        </w:rPr>
        <w:t xml:space="preserve">В </w:t>
      </w:r>
      <w:r>
        <w:rPr>
          <w:highlight w:val="white"/>
          <w:shd w:val="clear" w:color="auto" w:fill="FEFEFE"/>
        </w:rPr>
        <w:t>е</w:t>
      </w:r>
      <w:r w:rsidRPr="00ED746F">
        <w:rPr>
          <w:highlight w:val="white"/>
          <w:shd w:val="clear" w:color="auto" w:fill="FEFEFE"/>
        </w:rPr>
        <w:t>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423289" w:rsidRPr="00ED746F" w:rsidRDefault="00423289" w:rsidP="00423289">
      <w:pPr>
        <w:spacing w:line="276" w:lineRule="auto"/>
        <w:ind w:firstLine="708"/>
        <w:jc w:val="both"/>
        <w:rPr>
          <w:bCs/>
        </w:rPr>
      </w:pPr>
      <w:r w:rsidRPr="00ED746F">
        <w:rPr>
          <w:lang w:eastAsia="bg-BG"/>
        </w:rPr>
        <w:t xml:space="preserve">1.1.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w:t>
      </w:r>
      <w:r>
        <w:rPr>
          <w:lang w:eastAsia="bg-BG"/>
        </w:rPr>
        <w:t>е</w:t>
      </w:r>
      <w:r w:rsidRPr="00ED746F">
        <w:rPr>
          <w:lang w:eastAsia="bg-BG"/>
        </w:rPr>
        <w:t>ЕЕДОП, в приложимите полета.</w:t>
      </w:r>
      <w:r w:rsidRPr="00ED746F">
        <w:rPr>
          <w:bCs/>
        </w:rPr>
        <w:t xml:space="preserve"> </w:t>
      </w:r>
    </w:p>
    <w:p w:rsidR="00423289" w:rsidRPr="00426FDD" w:rsidRDefault="00423289" w:rsidP="00423289">
      <w:pPr>
        <w:widowControl w:val="0"/>
        <w:suppressAutoHyphens w:val="0"/>
        <w:autoSpaceDE w:val="0"/>
        <w:autoSpaceDN w:val="0"/>
        <w:adjustRightInd w:val="0"/>
        <w:spacing w:line="240" w:lineRule="auto"/>
        <w:ind w:firstLine="480"/>
        <w:jc w:val="both"/>
        <w:rPr>
          <w:i/>
          <w:lang w:val="x-none" w:eastAsia="bg-BG"/>
        </w:rPr>
      </w:pPr>
      <w:r w:rsidRPr="00426FDD">
        <w:rPr>
          <w:i/>
          <w:lang w:val="x-none" w:eastAsia="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w:t>
      </w:r>
      <w:r w:rsidRPr="00426FDD">
        <w:rPr>
          <w:i/>
          <w:lang w:val="x-none" w:eastAsia="bg-BG"/>
        </w:rPr>
        <w:lastRenderedPageBreak/>
        <w:t>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423289" w:rsidRPr="00426FDD" w:rsidRDefault="00423289" w:rsidP="00423289">
      <w:pPr>
        <w:widowControl w:val="0"/>
        <w:suppressAutoHyphens w:val="0"/>
        <w:autoSpaceDE w:val="0"/>
        <w:autoSpaceDN w:val="0"/>
        <w:adjustRightInd w:val="0"/>
        <w:spacing w:line="240" w:lineRule="auto"/>
        <w:ind w:firstLine="480"/>
        <w:jc w:val="both"/>
        <w:rPr>
          <w:i/>
          <w:lang w:val="x-none" w:eastAsia="bg-BG"/>
        </w:rPr>
      </w:pPr>
      <w:r w:rsidRPr="00426FDD">
        <w:rPr>
          <w:i/>
          <w:lang w:val="x-none" w:eastAsia="bg-BG"/>
        </w:rPr>
        <w:t xml:space="preserve">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423289" w:rsidRPr="00426FDD" w:rsidRDefault="00423289" w:rsidP="00423289">
      <w:pPr>
        <w:widowControl w:val="0"/>
        <w:suppressAutoHyphens w:val="0"/>
        <w:autoSpaceDE w:val="0"/>
        <w:autoSpaceDN w:val="0"/>
        <w:adjustRightInd w:val="0"/>
        <w:spacing w:line="240" w:lineRule="auto"/>
        <w:ind w:firstLine="480"/>
        <w:jc w:val="both"/>
        <w:rPr>
          <w:i/>
          <w:lang w:val="x-none" w:eastAsia="bg-BG"/>
        </w:rPr>
      </w:pPr>
      <w:r w:rsidRPr="00426FDD">
        <w:rPr>
          <w:i/>
          <w:lang w:val="x-none" w:eastAsia="bg-BG"/>
        </w:rPr>
        <w:t xml:space="preserve">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423289" w:rsidRPr="00426FDD" w:rsidRDefault="00423289" w:rsidP="00423289">
      <w:pPr>
        <w:widowControl w:val="0"/>
        <w:suppressAutoHyphens w:val="0"/>
        <w:autoSpaceDE w:val="0"/>
        <w:autoSpaceDN w:val="0"/>
        <w:adjustRightInd w:val="0"/>
        <w:spacing w:line="240" w:lineRule="auto"/>
        <w:ind w:firstLine="480"/>
        <w:jc w:val="both"/>
        <w:rPr>
          <w:lang w:val="x-none" w:eastAsia="bg-BG"/>
        </w:rPr>
      </w:pPr>
      <w:r w:rsidRPr="00426FDD">
        <w:rPr>
          <w:i/>
          <w:lang w:val="x-none" w:eastAsia="bg-BG"/>
        </w:rPr>
        <w:t xml:space="preserve"> 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423289" w:rsidRPr="00ED746F" w:rsidRDefault="00423289" w:rsidP="00423289">
      <w:pPr>
        <w:spacing w:line="276" w:lineRule="auto"/>
        <w:ind w:firstLine="708"/>
        <w:jc w:val="both"/>
        <w:rPr>
          <w:lang w:eastAsia="bg-BG"/>
        </w:rPr>
      </w:pPr>
    </w:p>
    <w:p w:rsidR="00423289" w:rsidRPr="00ED746F" w:rsidRDefault="00423289" w:rsidP="0042328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t>1.2. Част ІІІ, раздел Г: „</w:t>
      </w:r>
      <w:r>
        <w:rPr>
          <w:lang w:eastAsia="bg-BG"/>
        </w:rPr>
        <w:t>Д</w:t>
      </w:r>
      <w:r w:rsidRPr="00ED746F">
        <w:rPr>
          <w:lang w:eastAsia="bg-BG"/>
        </w:rPr>
        <w:t>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Pr>
          <w:lang w:eastAsia="bg-BG"/>
        </w:rPr>
        <w:t>“</w:t>
      </w:r>
      <w:r w:rsidRPr="00ED746F">
        <w:rPr>
          <w:lang w:eastAsia="bg-BG"/>
        </w:rPr>
        <w:t xml:space="preserve">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Pr>
          <w:bCs/>
          <w:color w:val="000000"/>
        </w:rPr>
        <w:t>Раздел</w:t>
      </w:r>
      <w:r w:rsidRPr="00ED746F">
        <w:rPr>
          <w:bCs/>
          <w:color w:val="000000"/>
        </w:rPr>
        <w:t xml:space="preserve"> ІІ</w:t>
      </w:r>
      <w:r w:rsidRPr="00ED746F">
        <w:rPr>
          <w:bCs/>
          <w:color w:val="000000"/>
          <w:lang w:val="en-US"/>
        </w:rPr>
        <w:t>I</w:t>
      </w:r>
      <w:r w:rsidRPr="00ED746F">
        <w:rPr>
          <w:bCs/>
          <w:color w:val="000000"/>
        </w:rPr>
        <w:t>. Условия за участие</w:t>
      </w:r>
      <w:r w:rsidRPr="00ED746F">
        <w:rPr>
          <w:lang w:eastAsia="bg-BG"/>
        </w:rPr>
        <w:t>.</w:t>
      </w:r>
    </w:p>
    <w:p w:rsidR="00423289" w:rsidRPr="00ED746F" w:rsidRDefault="00423289" w:rsidP="00423289">
      <w:pPr>
        <w:spacing w:line="276" w:lineRule="auto"/>
        <w:ind w:firstLine="708"/>
        <w:jc w:val="both"/>
        <w:rPr>
          <w:lang w:eastAsia="bg-BG"/>
        </w:rPr>
      </w:pPr>
      <w:r w:rsidRPr="00ED746F">
        <w:rPr>
          <w:lang w:eastAsia="bg-BG"/>
        </w:rPr>
        <w:t>1.3. Информацията по раздел „Г: Информация за подизпълнители, чийто капацитет икономиче</w:t>
      </w:r>
      <w:r>
        <w:rPr>
          <w:lang w:eastAsia="bg-BG"/>
        </w:rPr>
        <w:t xml:space="preserve">ският оператор няма да използва, </w:t>
      </w:r>
      <w:r w:rsidRPr="00ED746F">
        <w:rPr>
          <w:lang w:eastAsia="bg-BG"/>
        </w:rPr>
        <w:t>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423289" w:rsidRPr="00ED746F" w:rsidRDefault="00423289" w:rsidP="00423289">
      <w:pPr>
        <w:spacing w:line="276" w:lineRule="auto"/>
        <w:ind w:firstLine="708"/>
        <w:jc w:val="both"/>
        <w:rPr>
          <w:lang w:eastAsia="bg-BG"/>
        </w:rPr>
      </w:pPr>
      <w:r w:rsidRPr="00ED746F">
        <w:rPr>
          <w:lang w:eastAsia="bg-BG"/>
        </w:rPr>
        <w:t>1.4.</w:t>
      </w:r>
      <w:r>
        <w:rPr>
          <w:lang w:eastAsia="bg-BG"/>
        </w:rPr>
        <w:t xml:space="preserve"> </w:t>
      </w:r>
      <w:r w:rsidRPr="00ED746F">
        <w:rPr>
          <w:lang w:eastAsia="bg-BG"/>
        </w:rPr>
        <w:t>Възложителят изисква попълването на Част IV: Критерии за подбор, раздели А</w:t>
      </w:r>
      <w:r>
        <w:rPr>
          <w:lang w:eastAsia="bg-BG"/>
        </w:rPr>
        <w:t xml:space="preserve"> - </w:t>
      </w:r>
      <w:r w:rsidRPr="00ED746F">
        <w:rPr>
          <w:lang w:eastAsia="bg-BG"/>
        </w:rPr>
        <w:t xml:space="preserve">Г в приложимите полета, съгласно посочените в обявлението, с което се оповестява </w:t>
      </w:r>
    </w:p>
    <w:p w:rsidR="00423289" w:rsidRPr="00ED746F" w:rsidRDefault="00423289" w:rsidP="00423289">
      <w:pPr>
        <w:spacing w:line="276" w:lineRule="auto"/>
        <w:jc w:val="both"/>
        <w:rPr>
          <w:lang w:eastAsia="bg-BG"/>
        </w:rPr>
      </w:pPr>
      <w:r w:rsidRPr="00ED746F">
        <w:rPr>
          <w:lang w:eastAsia="bg-BG"/>
        </w:rPr>
        <w:t>откриването на процедурата и в указанията за подготовка на офертите, критерии за подбор.</w:t>
      </w:r>
    </w:p>
    <w:p w:rsidR="00423289" w:rsidRPr="00ED746F" w:rsidRDefault="00423289" w:rsidP="00423289">
      <w:pPr>
        <w:spacing w:line="276" w:lineRule="auto"/>
        <w:ind w:firstLine="708"/>
        <w:jc w:val="both"/>
        <w:rPr>
          <w:b/>
          <w:bCs/>
        </w:rPr>
      </w:pPr>
      <w:r w:rsidRPr="00ED746F">
        <w:t xml:space="preserve">Когато е приложимо - </w:t>
      </w:r>
      <w:r>
        <w:t>е</w:t>
      </w:r>
      <w:r w:rsidRPr="00ED746F">
        <w:t>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ED746F">
        <w:rPr>
          <w:b/>
          <w:bCs/>
        </w:rPr>
        <w:t>.</w:t>
      </w:r>
    </w:p>
    <w:p w:rsidR="00B63B30" w:rsidRPr="00370540" w:rsidRDefault="00423289" w:rsidP="00423289">
      <w:pPr>
        <w:spacing w:line="240" w:lineRule="auto"/>
        <w:jc w:val="both"/>
        <w:rPr>
          <w:bCs/>
        </w:rPr>
      </w:pPr>
      <w:r w:rsidRPr="009948BA">
        <w:rPr>
          <w:lang w:eastAsia="sr-Cyrl-CS"/>
        </w:rPr>
        <w:t>Съгласно чл. 67, ал.4 от</w:t>
      </w:r>
      <w:r>
        <w:rPr>
          <w:lang w:eastAsia="sr-Cyrl-CS"/>
        </w:rPr>
        <w:t xml:space="preserve"> ЗОП, </w:t>
      </w:r>
      <w:r w:rsidRPr="009948BA">
        <w:rPr>
          <w:lang w:eastAsia="sr-Cyrl-CS"/>
        </w:rPr>
        <w:t xml:space="preserve">ЕЕДОП се представя задължнително в електронен вид. Към електронното досие  на поръчката е публикуван образец на </w:t>
      </w:r>
      <w:r w:rsidR="0057049D">
        <w:rPr>
          <w:lang w:eastAsia="sr-Cyrl-CS"/>
        </w:rPr>
        <w:t xml:space="preserve">еЕЕДОП, който е генетиран чрез системата на еслектронен ЕЕДОП на Европейската комисия. При участие в настоящата обществена поръчка може да се използва </w:t>
      </w:r>
      <w:r w:rsidRPr="00D17798">
        <w:t>Стандартен образец за единния европейски документ за обществени поръчки (ЕЕДОП)</w:t>
      </w:r>
      <w:r w:rsidRPr="009948BA">
        <w:rPr>
          <w:lang w:eastAsia="sr-Cyrl-CS"/>
        </w:rPr>
        <w:t xml:space="preserve"> </w:t>
      </w:r>
      <w:r>
        <w:t xml:space="preserve">- ESPD-BG1 с текстообработваща програма Word. </w:t>
      </w:r>
      <w:r w:rsidRPr="009948BA">
        <w:rPr>
          <w:lang w:eastAsia="sr-Cyrl-CS"/>
        </w:rPr>
        <w:t>ЕЕДОП се представя на подходящ оптичен носител към останалите изискуеми документи за участие в настоящата процедура. Форматът, в който се предоставя документът не следва да позволява редактиране на неговото съдържание. ЕЕДОП се подписва</w:t>
      </w:r>
      <w:r>
        <w:rPr>
          <w:lang w:eastAsia="sr-Cyrl-CS"/>
        </w:rPr>
        <w:t xml:space="preserve"> </w:t>
      </w:r>
      <w:r>
        <w:t xml:space="preserve">с квалифициран електронен подпис, съгласно Закона за </w:t>
      </w:r>
      <w:r>
        <w:lastRenderedPageBreak/>
        <w:t>електронния документ и електронните удостоверителни услуги,</w:t>
      </w:r>
      <w:r w:rsidRPr="009948BA">
        <w:rPr>
          <w:lang w:eastAsia="sr-Cyrl-CS"/>
        </w:rPr>
        <w:t xml:space="preserve"> от лицата по чл. 54, ал. 2 и чл. 55, ал. 3 ЗОП във връзка с чл. 40 от ППЗОП</w:t>
      </w:r>
    </w:p>
    <w:p w:rsidR="00B63B30" w:rsidRPr="00370540" w:rsidRDefault="00B63B30" w:rsidP="00B63B30">
      <w:pPr>
        <w:spacing w:line="240" w:lineRule="auto"/>
        <w:ind w:firstLine="708"/>
        <w:jc w:val="both"/>
        <w:rPr>
          <w:b/>
          <w:bCs/>
        </w:rPr>
      </w:pPr>
      <w:r w:rsidRPr="00370540">
        <w:rPr>
          <w:b/>
          <w:bCs/>
        </w:rPr>
        <w:t xml:space="preserve">3. </w:t>
      </w:r>
      <w:r w:rsidRPr="00ED746F">
        <w:rPr>
          <w:b/>
        </w:rPr>
        <w:t>Техническо предложение</w:t>
      </w:r>
      <w:r w:rsidRPr="00370540">
        <w:t xml:space="preserve"> – </w:t>
      </w:r>
      <w:r w:rsidRPr="00370540">
        <w:rPr>
          <w:b/>
          <w:bCs/>
        </w:rPr>
        <w:t xml:space="preserve">Приложение № </w:t>
      </w:r>
      <w:r w:rsidR="005476F2">
        <w:rPr>
          <w:b/>
          <w:bCs/>
        </w:rPr>
        <w:t>3</w:t>
      </w:r>
    </w:p>
    <w:p w:rsidR="00B63B30" w:rsidRPr="00ED746F" w:rsidRDefault="00B63B30" w:rsidP="00B63B30">
      <w:pPr>
        <w:spacing w:line="276" w:lineRule="auto"/>
        <w:jc w:val="both"/>
        <w:rPr>
          <w:color w:val="000000"/>
        </w:rPr>
      </w:pPr>
      <w:r>
        <w:rPr>
          <w:color w:val="000000"/>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63B30" w:rsidRDefault="00B63B30" w:rsidP="00B63B30">
      <w:pPr>
        <w:spacing w:line="240" w:lineRule="auto"/>
        <w:jc w:val="both"/>
        <w:rPr>
          <w:b/>
          <w:i/>
          <w:u w:val="single"/>
        </w:rPr>
      </w:pPr>
    </w:p>
    <w:p w:rsidR="00B63B30" w:rsidRPr="00043E31" w:rsidRDefault="00B63B30" w:rsidP="00B63B30">
      <w:pPr>
        <w:spacing w:line="240" w:lineRule="auto"/>
        <w:ind w:firstLine="708"/>
        <w:jc w:val="both"/>
        <w:rPr>
          <w:i/>
        </w:rPr>
      </w:pPr>
      <w:r w:rsidRPr="00D24708">
        <w:rPr>
          <w:b/>
        </w:rPr>
        <w:t>3.1.</w:t>
      </w:r>
      <w:r>
        <w:t xml:space="preserve"> Предложение за изпълнение на поръчката </w:t>
      </w:r>
      <w:r w:rsidRPr="00370540">
        <w:t xml:space="preserve">– </w:t>
      </w:r>
      <w:r w:rsidR="005476F2">
        <w:rPr>
          <w:b/>
          <w:bCs/>
        </w:rPr>
        <w:t>Приложение № 3</w:t>
      </w:r>
      <w:r>
        <w:rPr>
          <w:b/>
          <w:bCs/>
        </w:rPr>
        <w:t>.1.</w:t>
      </w:r>
      <w:r w:rsidR="00664B4C">
        <w:t xml:space="preserve">, </w:t>
      </w:r>
      <w:r>
        <w:t>което трябва да бъде изготвено в съответствие с техническата спецификация на възложителя и да съдържа показателите, подлежащи на оценка. Участникът трябва да представи предложение, съответстващо на изискванията в Документацията за участие и съгласно техническата спецификация.</w:t>
      </w:r>
    </w:p>
    <w:p w:rsidR="00B63B30" w:rsidRPr="005D7F3B" w:rsidRDefault="00B63B30" w:rsidP="00B63B30">
      <w:pPr>
        <w:spacing w:line="276" w:lineRule="auto"/>
        <w:ind w:firstLine="708"/>
        <w:jc w:val="both"/>
        <w:rPr>
          <w:i/>
        </w:rPr>
      </w:pPr>
      <w:r w:rsidRPr="00043E31">
        <w:rPr>
          <w:i/>
        </w:rPr>
        <w:t>Предложение, което не отговаря на посочените изисква</w:t>
      </w:r>
      <w:r>
        <w:rPr>
          <w:i/>
        </w:rPr>
        <w:t>ния на възложителя</w:t>
      </w:r>
      <w:r w:rsidR="00F802AB">
        <w:rPr>
          <w:i/>
        </w:rPr>
        <w:t xml:space="preserve"> и тези в</w:t>
      </w:r>
      <w:r>
        <w:rPr>
          <w:i/>
        </w:rPr>
        <w:t xml:space="preserve"> Техническата спецификация и в другите части на документацията подлежи на отстраняване</w:t>
      </w:r>
      <w:r w:rsidRPr="00043E31">
        <w:rPr>
          <w:i/>
        </w:rPr>
        <w:t>.</w:t>
      </w:r>
    </w:p>
    <w:p w:rsidR="00B63B30" w:rsidRDefault="00B63B30" w:rsidP="00B63B30">
      <w:pPr>
        <w:suppressAutoHyphens w:val="0"/>
        <w:autoSpaceDE w:val="0"/>
        <w:autoSpaceDN w:val="0"/>
        <w:adjustRightInd w:val="0"/>
        <w:spacing w:afterLines="40" w:after="96" w:line="240" w:lineRule="auto"/>
        <w:jc w:val="both"/>
        <w:rPr>
          <w:rFonts w:eastAsia="Batang"/>
          <w:b/>
          <w:i/>
          <w:lang w:eastAsia="ko-KR"/>
        </w:rPr>
      </w:pPr>
    </w:p>
    <w:p w:rsidR="00B63B30" w:rsidRPr="00ED746F" w:rsidRDefault="00B63B30" w:rsidP="00B63B30">
      <w:pPr>
        <w:spacing w:line="276" w:lineRule="auto"/>
        <w:ind w:firstLine="708"/>
        <w:jc w:val="both"/>
      </w:pPr>
      <w:r w:rsidRPr="00370540">
        <w:rPr>
          <w:b/>
          <w:bCs/>
        </w:rPr>
        <w:t xml:space="preserve">4. </w:t>
      </w:r>
      <w:r w:rsidRPr="00ED746F">
        <w:rPr>
          <w:b/>
          <w:bCs/>
        </w:rPr>
        <w:t>Декларация за конфиденциалност по чл. 102, ал. 1 от ЗОП</w:t>
      </w:r>
      <w:r w:rsidRPr="00BF2B7D">
        <w:rPr>
          <w:bCs/>
        </w:rPr>
        <w:t xml:space="preserve"> – </w:t>
      </w:r>
      <w:r w:rsidRPr="00963F7F">
        <w:rPr>
          <w:b/>
          <w:bCs/>
        </w:rPr>
        <w:t xml:space="preserve">Приложение № </w:t>
      </w:r>
      <w:r w:rsidR="005476F2">
        <w:rPr>
          <w:b/>
          <w:bCs/>
        </w:rPr>
        <w:t>4</w:t>
      </w:r>
      <w:r>
        <w:rPr>
          <w:b/>
          <w:bCs/>
        </w:rPr>
        <w:t xml:space="preserve"> (ако е приложимо)</w:t>
      </w:r>
      <w:r>
        <w:t xml:space="preserve">: </w:t>
      </w:r>
      <w:r w:rsidRPr="00ED746F">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B63B30" w:rsidRDefault="00B63B30" w:rsidP="00B63B30">
      <w:pPr>
        <w:spacing w:line="240" w:lineRule="auto"/>
        <w:jc w:val="both"/>
        <w:rPr>
          <w:b/>
        </w:rPr>
      </w:pPr>
    </w:p>
    <w:p w:rsidR="00B63B30" w:rsidRPr="00092BF8" w:rsidRDefault="00B63B30" w:rsidP="00B63B30">
      <w:pPr>
        <w:spacing w:line="276" w:lineRule="auto"/>
        <w:ind w:firstLine="708"/>
        <w:jc w:val="both"/>
        <w:rPr>
          <w:b/>
          <w:bCs/>
        </w:rPr>
      </w:pPr>
      <w:r>
        <w:rPr>
          <w:b/>
        </w:rPr>
        <w:t>6</w:t>
      </w:r>
      <w:r w:rsidRPr="00370540">
        <w:rPr>
          <w:b/>
        </w:rPr>
        <w:t>.</w:t>
      </w:r>
      <w:r>
        <w:t xml:space="preserve"> </w:t>
      </w:r>
      <w:r w:rsidRPr="00ED746F">
        <w:rPr>
          <w:b/>
        </w:rPr>
        <w:t>Ценово предложение</w:t>
      </w:r>
      <w:r>
        <w:t xml:space="preserve"> </w:t>
      </w:r>
      <w:r w:rsidRPr="00370540">
        <w:t xml:space="preserve">– </w:t>
      </w:r>
      <w:r w:rsidR="005476F2">
        <w:rPr>
          <w:b/>
          <w:bCs/>
        </w:rPr>
        <w:t>Приложение № 5</w:t>
      </w:r>
      <w:r w:rsidR="00664B4C">
        <w:rPr>
          <w:b/>
          <w:bCs/>
        </w:rPr>
        <w:t xml:space="preserve"> </w:t>
      </w:r>
      <w:r w:rsidRPr="00ED746F">
        <w:rPr>
          <w:b/>
          <w:bCs/>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Pr>
          <w:b/>
          <w:bCs/>
        </w:rPr>
        <w:t xml:space="preserve"> </w:t>
      </w:r>
      <w:r w:rsidRPr="00ED746F">
        <w:t>В ценовото предложение всеки участник посочва общата цена за изпълнение на поръчката без ДДС и с ДДС</w:t>
      </w:r>
      <w:r w:rsidR="00F802AB">
        <w:t>, в това число и цената за изпълнение на всеки един от етапите</w:t>
      </w:r>
      <w:r w:rsidRPr="00ED746F">
        <w:t>. Участниците посочват и отделните ценови предложения за отделните дейности (където е приложимо), формиращи общата цена за изпълнение на поръчката</w:t>
      </w:r>
      <w:r w:rsidRPr="00370540">
        <w:rPr>
          <w:i/>
        </w:rPr>
        <w:t>.</w:t>
      </w:r>
    </w:p>
    <w:p w:rsidR="00B63B30" w:rsidRPr="00370540" w:rsidRDefault="00B63B30" w:rsidP="00B63B30">
      <w:pPr>
        <w:spacing w:line="240" w:lineRule="auto"/>
        <w:jc w:val="both"/>
        <w:rPr>
          <w:i/>
        </w:rPr>
      </w:pPr>
    </w:p>
    <w:p w:rsidR="00B63B30" w:rsidRDefault="00B63B30" w:rsidP="00423289">
      <w:pPr>
        <w:suppressAutoHyphens w:val="0"/>
        <w:spacing w:afterLines="40" w:after="96" w:line="276" w:lineRule="auto"/>
        <w:ind w:firstLine="708"/>
        <w:jc w:val="both"/>
        <w:rPr>
          <w:lang w:eastAsia="fr-FR"/>
        </w:rPr>
      </w:pPr>
      <w:r w:rsidRPr="00370540">
        <w:rPr>
          <w:b/>
          <w:i/>
          <w:lang w:eastAsia="fr-FR"/>
        </w:rPr>
        <w:t>В</w:t>
      </w:r>
      <w:r>
        <w:rPr>
          <w:b/>
          <w:i/>
          <w:lang w:eastAsia="fr-FR"/>
        </w:rPr>
        <w:t xml:space="preserve">ажно! </w:t>
      </w:r>
      <w:r w:rsidRPr="00092BF8">
        <w:rPr>
          <w:lang w:eastAsia="fr-FR"/>
        </w:rPr>
        <w:t>Участниците задължително изработват предложенията си при съобразяване с максималната стойност на определения от възложителя бюджет като цяло</w:t>
      </w:r>
      <w:r w:rsidR="00F802AB">
        <w:rPr>
          <w:lang w:eastAsia="fr-FR"/>
        </w:rPr>
        <w:t xml:space="preserve"> и за отделните етапи</w:t>
      </w:r>
      <w:r w:rsidRPr="00092BF8">
        <w:rPr>
          <w:lang w:eastAsia="fr-FR"/>
        </w:rPr>
        <w:t>.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офертата на участника ще бъде отстр</w:t>
      </w:r>
      <w:r w:rsidR="00423289">
        <w:rPr>
          <w:lang w:eastAsia="fr-FR"/>
        </w:rPr>
        <w:t>анена от участие в процедурата</w:t>
      </w:r>
    </w:p>
    <w:p w:rsidR="00521936" w:rsidRDefault="00521936" w:rsidP="00B63B30">
      <w:pPr>
        <w:spacing w:afterLines="40" w:after="96" w:line="240" w:lineRule="auto"/>
        <w:jc w:val="right"/>
        <w:rPr>
          <w:b/>
        </w:rPr>
      </w:pPr>
    </w:p>
    <w:p w:rsidR="004A3806" w:rsidRPr="00B42A3F" w:rsidRDefault="004A3806" w:rsidP="00B63B30">
      <w:pPr>
        <w:spacing w:afterLines="40" w:after="96" w:line="240" w:lineRule="auto"/>
        <w:jc w:val="right"/>
        <w:rPr>
          <w:b/>
        </w:rPr>
      </w:pPr>
    </w:p>
    <w:p w:rsidR="00B42A3F" w:rsidRDefault="00B42A3F" w:rsidP="00B63B30">
      <w:pPr>
        <w:spacing w:afterLines="40" w:after="96" w:line="240" w:lineRule="auto"/>
        <w:jc w:val="right"/>
        <w:rPr>
          <w:b/>
          <w:lang w:val="en-US"/>
        </w:rPr>
      </w:pPr>
    </w:p>
    <w:p w:rsidR="00B42A3F" w:rsidRDefault="00B42A3F" w:rsidP="00B63B30">
      <w:pPr>
        <w:spacing w:afterLines="40" w:after="96" w:line="240" w:lineRule="auto"/>
        <w:jc w:val="right"/>
        <w:rPr>
          <w:b/>
          <w:lang w:val="en-US"/>
        </w:rPr>
      </w:pPr>
    </w:p>
    <w:p w:rsidR="00B42A3F" w:rsidRPr="00B42A3F" w:rsidRDefault="00B42A3F" w:rsidP="00B63B30">
      <w:pPr>
        <w:spacing w:afterLines="40" w:after="96" w:line="240" w:lineRule="auto"/>
        <w:jc w:val="right"/>
        <w:rPr>
          <w:b/>
          <w:lang w:val="en-US"/>
        </w:rPr>
      </w:pPr>
    </w:p>
    <w:p w:rsidR="004A3806" w:rsidRDefault="004A3806" w:rsidP="00B63B30">
      <w:pPr>
        <w:spacing w:afterLines="40" w:after="96" w:line="240" w:lineRule="auto"/>
        <w:jc w:val="right"/>
        <w:rPr>
          <w:b/>
        </w:rPr>
      </w:pPr>
    </w:p>
    <w:p w:rsidR="00963930" w:rsidRDefault="00963930" w:rsidP="00963930">
      <w:pPr>
        <w:spacing w:afterLines="40" w:after="96" w:line="240" w:lineRule="auto"/>
        <w:jc w:val="right"/>
        <w:rPr>
          <w:b/>
          <w:bCs/>
          <w:i/>
        </w:rPr>
      </w:pPr>
      <w:r w:rsidRPr="00370540">
        <w:rPr>
          <w:b/>
          <w:bCs/>
          <w:i/>
        </w:rPr>
        <w:lastRenderedPageBreak/>
        <w:t>Приложение № 1</w:t>
      </w:r>
    </w:p>
    <w:p w:rsidR="00963930" w:rsidRPr="00B11A8A" w:rsidRDefault="00963930" w:rsidP="00963930">
      <w:pPr>
        <w:spacing w:afterLines="40" w:after="96" w:line="240" w:lineRule="auto"/>
        <w:jc w:val="right"/>
        <w:rPr>
          <w:b/>
        </w:rPr>
      </w:pPr>
    </w:p>
    <w:p w:rsidR="00963930" w:rsidRDefault="00963930" w:rsidP="00963930">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963930" w:rsidRDefault="00963930" w:rsidP="00963930">
      <w:pPr>
        <w:keepNext/>
        <w:widowControl w:val="0"/>
        <w:shd w:val="clear" w:color="auto" w:fill="FFFFFF"/>
        <w:autoSpaceDE w:val="0"/>
        <w:autoSpaceDN w:val="0"/>
        <w:adjustRightInd w:val="0"/>
        <w:spacing w:line="389" w:lineRule="exact"/>
        <w:ind w:right="2"/>
        <w:jc w:val="center"/>
        <w:outlineLvl w:val="1"/>
        <w:rPr>
          <w:b/>
        </w:rPr>
      </w:pPr>
    </w:p>
    <w:p w:rsidR="00963930" w:rsidRPr="00B11A8A" w:rsidRDefault="00963930" w:rsidP="00963930">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8352"/>
        <w:gridCol w:w="1592"/>
      </w:tblGrid>
      <w:tr w:rsidR="00963930" w:rsidRPr="001B773F" w:rsidTr="00E60048">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963930" w:rsidRPr="001B773F" w:rsidRDefault="00963930" w:rsidP="00E60048">
            <w:pPr>
              <w:rPr>
                <w:b/>
                <w:bCs/>
              </w:rPr>
            </w:pPr>
            <w:r w:rsidRPr="001B773F">
              <w:rPr>
                <w:b/>
                <w:bCs/>
              </w:rPr>
              <w:t>№</w:t>
            </w:r>
          </w:p>
        </w:tc>
        <w:tc>
          <w:tcPr>
            <w:tcW w:w="38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963930" w:rsidRPr="001B773F" w:rsidRDefault="00963930" w:rsidP="00E60048">
            <w:pPr>
              <w:tabs>
                <w:tab w:val="num" w:pos="1127"/>
              </w:tabs>
              <w:ind w:left="1127"/>
              <w:jc w:val="both"/>
            </w:pPr>
            <w:r w:rsidRPr="001B773F">
              <w:rPr>
                <w:b/>
              </w:rPr>
              <w:t xml:space="preserve">Описание на документа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963930" w:rsidRPr="001B773F" w:rsidRDefault="00963930" w:rsidP="00E60048">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963930" w:rsidRPr="003F25F0" w:rsidTr="00E60048">
        <w:tblPrEx>
          <w:tblLook w:val="00A0" w:firstRow="1" w:lastRow="0" w:firstColumn="1" w:lastColumn="0" w:noHBand="0" w:noVBand="0"/>
        </w:tblPrEx>
        <w:tc>
          <w:tcPr>
            <w:tcW w:w="453" w:type="pct"/>
            <w:vAlign w:val="center"/>
          </w:tcPr>
          <w:p w:rsidR="00963930" w:rsidRPr="000002B4" w:rsidRDefault="00963930" w:rsidP="00E60048">
            <w:pPr>
              <w:pStyle w:val="a0"/>
              <w:ind w:left="360"/>
              <w:jc w:val="center"/>
              <w:rPr>
                <w:b/>
                <w:lang w:eastAsia="bg-BG"/>
              </w:rPr>
            </w:pPr>
          </w:p>
        </w:tc>
        <w:tc>
          <w:tcPr>
            <w:tcW w:w="3819" w:type="pct"/>
            <w:vAlign w:val="center"/>
          </w:tcPr>
          <w:p w:rsidR="00963930" w:rsidRPr="000002B4" w:rsidRDefault="00963930" w:rsidP="00E60048">
            <w:pPr>
              <w:pStyle w:val="a0"/>
              <w:ind w:left="360"/>
              <w:jc w:val="center"/>
              <w:rPr>
                <w:b/>
                <w:lang w:eastAsia="bg-BG"/>
              </w:rPr>
            </w:pPr>
          </w:p>
        </w:tc>
        <w:tc>
          <w:tcPr>
            <w:tcW w:w="728" w:type="pct"/>
            <w:vAlign w:val="center"/>
          </w:tcPr>
          <w:p w:rsidR="00963930" w:rsidRPr="000002B4" w:rsidRDefault="00963930" w:rsidP="00E60048">
            <w:pPr>
              <w:pStyle w:val="a0"/>
              <w:ind w:left="360"/>
              <w:jc w:val="center"/>
              <w:rPr>
                <w:b/>
                <w:lang w:eastAsia="bg-BG"/>
              </w:rPr>
            </w:pPr>
          </w:p>
        </w:tc>
      </w:tr>
      <w:tr w:rsidR="00963930" w:rsidRPr="003F25F0" w:rsidTr="00E60048">
        <w:trPr>
          <w:trHeight w:val="369"/>
        </w:trPr>
        <w:tc>
          <w:tcPr>
            <w:tcW w:w="453" w:type="pct"/>
            <w:tcBorders>
              <w:top w:val="single" w:sz="4" w:space="0" w:color="auto"/>
              <w:left w:val="single" w:sz="4" w:space="0" w:color="auto"/>
              <w:bottom w:val="single" w:sz="4" w:space="0" w:color="auto"/>
              <w:right w:val="single" w:sz="4" w:space="0" w:color="auto"/>
            </w:tcBorders>
          </w:tcPr>
          <w:p w:rsidR="00963930" w:rsidRPr="003F25F0" w:rsidRDefault="00963930" w:rsidP="00E60048">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963930" w:rsidRPr="003F25F0" w:rsidRDefault="00963930" w:rsidP="00E60048">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963930" w:rsidRPr="003F25F0" w:rsidRDefault="00963930" w:rsidP="00E60048">
            <w:pPr>
              <w:jc w:val="both"/>
              <w:rPr>
                <w:position w:val="8"/>
              </w:rPr>
            </w:pPr>
          </w:p>
        </w:tc>
      </w:tr>
      <w:tr w:rsidR="00963930" w:rsidRPr="003F25F0" w:rsidTr="00E60048">
        <w:trPr>
          <w:trHeight w:val="335"/>
        </w:trPr>
        <w:tc>
          <w:tcPr>
            <w:tcW w:w="453" w:type="pct"/>
            <w:tcBorders>
              <w:top w:val="single" w:sz="4" w:space="0" w:color="auto"/>
              <w:left w:val="single" w:sz="4" w:space="0" w:color="auto"/>
              <w:bottom w:val="single" w:sz="4" w:space="0" w:color="auto"/>
              <w:right w:val="single" w:sz="4" w:space="0" w:color="auto"/>
            </w:tcBorders>
          </w:tcPr>
          <w:p w:rsidR="00963930" w:rsidRPr="003F25F0" w:rsidRDefault="00963930" w:rsidP="00E60048">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963930" w:rsidRPr="003F25F0" w:rsidRDefault="00963930" w:rsidP="00E60048">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963930" w:rsidRPr="003F25F0" w:rsidRDefault="00963930" w:rsidP="00E60048">
            <w:pPr>
              <w:jc w:val="both"/>
              <w:rPr>
                <w:position w:val="8"/>
              </w:rPr>
            </w:pPr>
          </w:p>
        </w:tc>
      </w:tr>
      <w:tr w:rsidR="00963930" w:rsidRPr="003F25F0" w:rsidTr="00E60048">
        <w:trPr>
          <w:trHeight w:val="335"/>
        </w:trPr>
        <w:tc>
          <w:tcPr>
            <w:tcW w:w="453" w:type="pct"/>
            <w:tcBorders>
              <w:top w:val="single" w:sz="4" w:space="0" w:color="auto"/>
              <w:left w:val="single" w:sz="4" w:space="0" w:color="auto"/>
              <w:bottom w:val="single" w:sz="4" w:space="0" w:color="auto"/>
              <w:right w:val="single" w:sz="4" w:space="0" w:color="auto"/>
            </w:tcBorders>
          </w:tcPr>
          <w:p w:rsidR="00963930" w:rsidRPr="003F25F0" w:rsidRDefault="00963930" w:rsidP="00E60048"/>
        </w:tc>
        <w:tc>
          <w:tcPr>
            <w:tcW w:w="3819" w:type="pct"/>
            <w:tcBorders>
              <w:top w:val="single" w:sz="4" w:space="0" w:color="auto"/>
              <w:left w:val="single" w:sz="4" w:space="0" w:color="auto"/>
              <w:bottom w:val="single" w:sz="4" w:space="0" w:color="auto"/>
              <w:right w:val="single" w:sz="4" w:space="0" w:color="auto"/>
            </w:tcBorders>
          </w:tcPr>
          <w:p w:rsidR="00963930" w:rsidRPr="003F25F0" w:rsidRDefault="00963930" w:rsidP="00E60048">
            <w:pPr>
              <w:jc w:val="both"/>
            </w:pPr>
          </w:p>
        </w:tc>
        <w:tc>
          <w:tcPr>
            <w:tcW w:w="728" w:type="pct"/>
            <w:tcBorders>
              <w:top w:val="single" w:sz="4" w:space="0" w:color="auto"/>
              <w:left w:val="single" w:sz="4" w:space="0" w:color="auto"/>
              <w:bottom w:val="single" w:sz="4" w:space="0" w:color="auto"/>
              <w:right w:val="single" w:sz="4" w:space="0" w:color="auto"/>
            </w:tcBorders>
          </w:tcPr>
          <w:p w:rsidR="00963930" w:rsidRPr="003F25F0" w:rsidRDefault="00963930" w:rsidP="00E60048"/>
        </w:tc>
      </w:tr>
      <w:tr w:rsidR="00963930" w:rsidRPr="003F25F0" w:rsidTr="00E60048">
        <w:trPr>
          <w:trHeight w:val="202"/>
        </w:trPr>
        <w:tc>
          <w:tcPr>
            <w:tcW w:w="453" w:type="pct"/>
            <w:tcBorders>
              <w:top w:val="single" w:sz="4" w:space="0" w:color="auto"/>
              <w:left w:val="single" w:sz="4" w:space="0" w:color="auto"/>
              <w:bottom w:val="single" w:sz="4" w:space="0" w:color="auto"/>
              <w:right w:val="single" w:sz="4" w:space="0" w:color="auto"/>
            </w:tcBorders>
          </w:tcPr>
          <w:p w:rsidR="00963930" w:rsidRPr="003F25F0" w:rsidRDefault="00963930" w:rsidP="00E60048">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963930" w:rsidRPr="003F25F0" w:rsidRDefault="00963930" w:rsidP="00E60048">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963930" w:rsidRPr="003F25F0" w:rsidRDefault="00963930" w:rsidP="00E60048">
            <w:pPr>
              <w:jc w:val="both"/>
              <w:rPr>
                <w:position w:val="8"/>
              </w:rPr>
            </w:pPr>
          </w:p>
        </w:tc>
      </w:tr>
      <w:tr w:rsidR="00963930" w:rsidRPr="003F25F0" w:rsidTr="00E60048">
        <w:tblPrEx>
          <w:tblLook w:val="00A0" w:firstRow="1" w:lastRow="0" w:firstColumn="1" w:lastColumn="0" w:noHBand="0" w:noVBand="0"/>
        </w:tblPrEx>
        <w:trPr>
          <w:trHeight w:val="70"/>
        </w:trPr>
        <w:tc>
          <w:tcPr>
            <w:tcW w:w="453" w:type="pct"/>
            <w:vAlign w:val="center"/>
          </w:tcPr>
          <w:p w:rsidR="00963930" w:rsidRPr="000002B4" w:rsidRDefault="00963930" w:rsidP="00E60048">
            <w:pPr>
              <w:pStyle w:val="a0"/>
              <w:ind w:left="360"/>
              <w:jc w:val="center"/>
              <w:rPr>
                <w:b/>
                <w:lang w:eastAsia="bg-BG"/>
              </w:rPr>
            </w:pPr>
          </w:p>
        </w:tc>
        <w:tc>
          <w:tcPr>
            <w:tcW w:w="3819" w:type="pct"/>
            <w:vAlign w:val="center"/>
          </w:tcPr>
          <w:p w:rsidR="00963930" w:rsidRPr="000002B4" w:rsidRDefault="00963930" w:rsidP="00E60048">
            <w:pPr>
              <w:pStyle w:val="a0"/>
              <w:ind w:left="360"/>
              <w:jc w:val="center"/>
              <w:rPr>
                <w:b/>
                <w:lang w:eastAsia="bg-BG"/>
              </w:rPr>
            </w:pPr>
          </w:p>
        </w:tc>
        <w:tc>
          <w:tcPr>
            <w:tcW w:w="728" w:type="pct"/>
            <w:vAlign w:val="center"/>
          </w:tcPr>
          <w:p w:rsidR="00963930" w:rsidRPr="000002B4" w:rsidRDefault="00963930" w:rsidP="00E60048">
            <w:pPr>
              <w:pStyle w:val="a0"/>
              <w:ind w:left="360"/>
              <w:jc w:val="center"/>
              <w:rPr>
                <w:b/>
                <w:lang w:eastAsia="bg-BG"/>
              </w:rPr>
            </w:pPr>
          </w:p>
        </w:tc>
      </w:tr>
      <w:tr w:rsidR="00963930" w:rsidRPr="003F25F0" w:rsidTr="00E60048">
        <w:trPr>
          <w:trHeight w:val="416"/>
        </w:trPr>
        <w:tc>
          <w:tcPr>
            <w:tcW w:w="453" w:type="pct"/>
            <w:tcBorders>
              <w:top w:val="single" w:sz="4" w:space="0" w:color="auto"/>
              <w:left w:val="single" w:sz="4" w:space="0" w:color="auto"/>
              <w:bottom w:val="single" w:sz="4" w:space="0" w:color="auto"/>
              <w:right w:val="single" w:sz="4" w:space="0" w:color="auto"/>
            </w:tcBorders>
          </w:tcPr>
          <w:p w:rsidR="00963930" w:rsidRPr="003F25F0" w:rsidRDefault="00963930" w:rsidP="00E60048">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963930" w:rsidRPr="0096227B" w:rsidRDefault="00963930" w:rsidP="00E60048">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963930" w:rsidRPr="003F25F0" w:rsidRDefault="00963930" w:rsidP="00E60048">
            <w:pPr>
              <w:jc w:val="both"/>
              <w:rPr>
                <w:position w:val="8"/>
              </w:rPr>
            </w:pPr>
          </w:p>
        </w:tc>
      </w:tr>
      <w:tr w:rsidR="00963930" w:rsidRPr="003F25F0" w:rsidTr="00E60048">
        <w:trPr>
          <w:trHeight w:val="175"/>
        </w:trPr>
        <w:tc>
          <w:tcPr>
            <w:tcW w:w="453" w:type="pct"/>
            <w:tcBorders>
              <w:top w:val="single" w:sz="4" w:space="0" w:color="auto"/>
              <w:left w:val="single" w:sz="4" w:space="0" w:color="auto"/>
              <w:bottom w:val="single" w:sz="4" w:space="0" w:color="auto"/>
              <w:right w:val="single" w:sz="4" w:space="0" w:color="auto"/>
            </w:tcBorders>
          </w:tcPr>
          <w:p w:rsidR="00963930" w:rsidRPr="003F25F0" w:rsidRDefault="00963930" w:rsidP="00E60048">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963930" w:rsidRPr="003F25F0" w:rsidRDefault="00963930" w:rsidP="00E60048">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963930" w:rsidRPr="003F25F0" w:rsidRDefault="00963930" w:rsidP="00E60048">
            <w:pPr>
              <w:jc w:val="both"/>
              <w:rPr>
                <w:position w:val="8"/>
              </w:rPr>
            </w:pPr>
          </w:p>
        </w:tc>
      </w:tr>
    </w:tbl>
    <w:p w:rsidR="00963930" w:rsidRDefault="00963930" w:rsidP="00963930">
      <w:pPr>
        <w:spacing w:before="120" w:line="276" w:lineRule="auto"/>
        <w:jc w:val="both"/>
        <w:rPr>
          <w:b/>
          <w:bCs/>
        </w:rPr>
      </w:pPr>
      <w:r w:rsidRPr="00B11A8A">
        <w:rPr>
          <w:b/>
          <w:bCs/>
        </w:rPr>
        <w:t xml:space="preserve">                                                                   </w:t>
      </w:r>
    </w:p>
    <w:p w:rsidR="00963930" w:rsidRDefault="00963930" w:rsidP="00963930">
      <w:pPr>
        <w:spacing w:before="120" w:line="276" w:lineRule="auto"/>
        <w:jc w:val="both"/>
        <w:rPr>
          <w:b/>
          <w:bCs/>
        </w:rPr>
      </w:pPr>
    </w:p>
    <w:p w:rsidR="00963930" w:rsidRPr="00F031B5" w:rsidRDefault="00963930" w:rsidP="00963930">
      <w:pPr>
        <w:spacing w:before="120" w:line="276" w:lineRule="auto"/>
        <w:ind w:left="4248" w:firstLine="708"/>
        <w:jc w:val="both"/>
        <w:rPr>
          <w:b/>
          <w:bCs/>
          <w:u w:val="single"/>
        </w:rPr>
      </w:pPr>
      <w:r w:rsidRPr="00B11A8A">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963930" w:rsidRPr="00F031B5" w:rsidTr="00E60048">
        <w:tc>
          <w:tcPr>
            <w:tcW w:w="4261" w:type="dxa"/>
          </w:tcPr>
          <w:p w:rsidR="00963930" w:rsidRPr="00F031B5" w:rsidRDefault="00963930" w:rsidP="00E60048">
            <w:pPr>
              <w:spacing w:line="276" w:lineRule="auto"/>
              <w:jc w:val="right"/>
              <w:rPr>
                <w:b/>
              </w:rPr>
            </w:pPr>
            <w:r w:rsidRPr="00F031B5">
              <w:rPr>
                <w:b/>
              </w:rPr>
              <w:t xml:space="preserve">Дата </w:t>
            </w:r>
          </w:p>
        </w:tc>
        <w:tc>
          <w:tcPr>
            <w:tcW w:w="4919" w:type="dxa"/>
          </w:tcPr>
          <w:p w:rsidR="00963930" w:rsidRPr="00F031B5" w:rsidRDefault="00963930" w:rsidP="00E60048">
            <w:pPr>
              <w:spacing w:line="276" w:lineRule="auto"/>
              <w:jc w:val="both"/>
            </w:pPr>
            <w:r w:rsidRPr="00F031B5">
              <w:t>________/ _________ / ______</w:t>
            </w:r>
          </w:p>
        </w:tc>
      </w:tr>
      <w:tr w:rsidR="00963930" w:rsidRPr="00F031B5" w:rsidTr="00E60048">
        <w:tc>
          <w:tcPr>
            <w:tcW w:w="4261" w:type="dxa"/>
          </w:tcPr>
          <w:p w:rsidR="00963930" w:rsidRPr="00F031B5" w:rsidRDefault="00963930" w:rsidP="00E60048">
            <w:pPr>
              <w:spacing w:line="276" w:lineRule="auto"/>
              <w:jc w:val="right"/>
              <w:rPr>
                <w:b/>
              </w:rPr>
            </w:pPr>
            <w:r w:rsidRPr="00F031B5">
              <w:rPr>
                <w:b/>
              </w:rPr>
              <w:t>Име и фамилия</w:t>
            </w:r>
          </w:p>
        </w:tc>
        <w:tc>
          <w:tcPr>
            <w:tcW w:w="4919" w:type="dxa"/>
          </w:tcPr>
          <w:p w:rsidR="00963930" w:rsidRPr="00F031B5" w:rsidRDefault="00963930" w:rsidP="00E60048">
            <w:pPr>
              <w:spacing w:line="276" w:lineRule="auto"/>
              <w:jc w:val="both"/>
            </w:pPr>
            <w:r w:rsidRPr="00F031B5">
              <w:t>__________________________</w:t>
            </w:r>
          </w:p>
        </w:tc>
      </w:tr>
      <w:tr w:rsidR="00963930" w:rsidRPr="00F031B5" w:rsidTr="00E60048">
        <w:tc>
          <w:tcPr>
            <w:tcW w:w="4261" w:type="dxa"/>
          </w:tcPr>
          <w:p w:rsidR="00963930" w:rsidRPr="00F031B5" w:rsidRDefault="00963930" w:rsidP="00E60048">
            <w:pPr>
              <w:spacing w:line="276" w:lineRule="auto"/>
              <w:jc w:val="right"/>
              <w:rPr>
                <w:b/>
              </w:rPr>
            </w:pPr>
            <w:r w:rsidRPr="00F031B5">
              <w:rPr>
                <w:b/>
              </w:rPr>
              <w:t xml:space="preserve">Длъжност </w:t>
            </w:r>
          </w:p>
        </w:tc>
        <w:tc>
          <w:tcPr>
            <w:tcW w:w="4919" w:type="dxa"/>
          </w:tcPr>
          <w:p w:rsidR="00963930" w:rsidRPr="00F031B5" w:rsidRDefault="00963930" w:rsidP="00E60048">
            <w:pPr>
              <w:spacing w:line="276" w:lineRule="auto"/>
              <w:jc w:val="both"/>
            </w:pPr>
            <w:r w:rsidRPr="00F031B5">
              <w:t>__________________________</w:t>
            </w:r>
          </w:p>
        </w:tc>
      </w:tr>
      <w:tr w:rsidR="00963930" w:rsidRPr="00F031B5" w:rsidTr="00E60048">
        <w:tc>
          <w:tcPr>
            <w:tcW w:w="4261" w:type="dxa"/>
          </w:tcPr>
          <w:p w:rsidR="00963930" w:rsidRPr="00F031B5" w:rsidRDefault="00963930" w:rsidP="00E60048">
            <w:pPr>
              <w:spacing w:line="276" w:lineRule="auto"/>
              <w:jc w:val="right"/>
              <w:rPr>
                <w:b/>
              </w:rPr>
            </w:pPr>
            <w:r w:rsidRPr="00F031B5">
              <w:rPr>
                <w:b/>
              </w:rPr>
              <w:t>Наименование на участника</w:t>
            </w:r>
          </w:p>
        </w:tc>
        <w:tc>
          <w:tcPr>
            <w:tcW w:w="4919" w:type="dxa"/>
          </w:tcPr>
          <w:p w:rsidR="00963930" w:rsidRPr="00F031B5" w:rsidRDefault="00963930" w:rsidP="00E60048">
            <w:pPr>
              <w:spacing w:line="276" w:lineRule="auto"/>
              <w:jc w:val="both"/>
            </w:pPr>
            <w:r w:rsidRPr="00F031B5">
              <w:t>__________________________</w:t>
            </w:r>
          </w:p>
        </w:tc>
      </w:tr>
      <w:tr w:rsidR="00963930" w:rsidRPr="00F031B5" w:rsidTr="00E60048">
        <w:tc>
          <w:tcPr>
            <w:tcW w:w="4261" w:type="dxa"/>
          </w:tcPr>
          <w:p w:rsidR="00963930" w:rsidRPr="00F031B5" w:rsidRDefault="00963930" w:rsidP="00E60048">
            <w:pPr>
              <w:spacing w:line="276" w:lineRule="auto"/>
              <w:rPr>
                <w:b/>
              </w:rPr>
            </w:pPr>
          </w:p>
        </w:tc>
        <w:tc>
          <w:tcPr>
            <w:tcW w:w="4919" w:type="dxa"/>
          </w:tcPr>
          <w:p w:rsidR="00963930" w:rsidRPr="00F031B5" w:rsidRDefault="00963930" w:rsidP="00E60048">
            <w:pPr>
              <w:spacing w:line="276" w:lineRule="auto"/>
              <w:jc w:val="both"/>
            </w:pPr>
          </w:p>
        </w:tc>
      </w:tr>
    </w:tbl>
    <w:p w:rsidR="00963930" w:rsidRDefault="00963930" w:rsidP="00963930">
      <w:pPr>
        <w:spacing w:afterLines="40" w:after="96" w:line="240" w:lineRule="auto"/>
        <w:jc w:val="right"/>
        <w:rPr>
          <w:b/>
          <w:bCs/>
          <w:i/>
        </w:rPr>
      </w:pPr>
    </w:p>
    <w:p w:rsidR="00423289" w:rsidRDefault="00423289" w:rsidP="00B63B30">
      <w:pPr>
        <w:spacing w:afterLines="40" w:after="96" w:line="240" w:lineRule="auto"/>
        <w:jc w:val="right"/>
        <w:rPr>
          <w:b/>
        </w:rPr>
      </w:pPr>
    </w:p>
    <w:p w:rsidR="00963930" w:rsidRDefault="00963930" w:rsidP="00963930">
      <w:pPr>
        <w:spacing w:afterLines="40" w:after="96" w:line="240" w:lineRule="auto"/>
        <w:jc w:val="right"/>
        <w:rPr>
          <w:b/>
          <w:lang w:val="en-US"/>
        </w:rPr>
      </w:pPr>
    </w:p>
    <w:p w:rsidR="00963930" w:rsidRDefault="00963930" w:rsidP="00963930">
      <w:pPr>
        <w:spacing w:afterLines="40" w:after="96" w:line="240" w:lineRule="auto"/>
        <w:jc w:val="right"/>
        <w:rPr>
          <w:b/>
          <w:lang w:val="en-US"/>
        </w:rPr>
      </w:pPr>
    </w:p>
    <w:p w:rsidR="00963930" w:rsidRDefault="00963930" w:rsidP="00963930">
      <w:pPr>
        <w:spacing w:afterLines="40" w:after="96" w:line="240" w:lineRule="auto"/>
        <w:jc w:val="right"/>
        <w:rPr>
          <w:b/>
          <w:lang w:val="en-US"/>
        </w:rPr>
      </w:pPr>
    </w:p>
    <w:p w:rsidR="00963930" w:rsidRDefault="00963930" w:rsidP="00963930">
      <w:pPr>
        <w:spacing w:afterLines="40" w:after="96" w:line="240" w:lineRule="auto"/>
        <w:jc w:val="right"/>
        <w:rPr>
          <w:b/>
          <w:lang w:val="en-US"/>
        </w:rPr>
      </w:pPr>
    </w:p>
    <w:p w:rsidR="00963930" w:rsidRPr="00963930" w:rsidRDefault="00963930" w:rsidP="00963930">
      <w:pPr>
        <w:spacing w:afterLines="40" w:after="96" w:line="240" w:lineRule="auto"/>
        <w:jc w:val="right"/>
        <w:rPr>
          <w:b/>
          <w:lang w:val="en-US"/>
        </w:rPr>
      </w:pPr>
    </w:p>
    <w:p w:rsidR="00423289" w:rsidRDefault="00423289" w:rsidP="00B63B30">
      <w:pPr>
        <w:spacing w:afterLines="40" w:after="96" w:line="240" w:lineRule="auto"/>
        <w:jc w:val="right"/>
        <w:rPr>
          <w:b/>
        </w:rPr>
      </w:pPr>
    </w:p>
    <w:p w:rsidR="00B63B30" w:rsidRDefault="00B63B30" w:rsidP="00B63B30">
      <w:pPr>
        <w:spacing w:afterLines="40" w:after="96" w:line="240" w:lineRule="auto"/>
        <w:jc w:val="right"/>
        <w:rPr>
          <w:b/>
        </w:rPr>
      </w:pPr>
      <w:r w:rsidRPr="00370540">
        <w:rPr>
          <w:b/>
        </w:rPr>
        <w:lastRenderedPageBreak/>
        <w:t xml:space="preserve">Приложение № </w:t>
      </w:r>
      <w:r w:rsidR="005476F2">
        <w:rPr>
          <w:b/>
        </w:rPr>
        <w:t>3</w:t>
      </w:r>
    </w:p>
    <w:p w:rsidR="00C02A0A" w:rsidRDefault="00C02A0A" w:rsidP="00B63B30">
      <w:pPr>
        <w:pStyle w:val="a0"/>
        <w:spacing w:line="276" w:lineRule="auto"/>
        <w:ind w:firstLine="567"/>
        <w:jc w:val="center"/>
        <w:rPr>
          <w:b/>
          <w:bCs/>
          <w:caps/>
        </w:rPr>
      </w:pPr>
    </w:p>
    <w:p w:rsidR="007210BD" w:rsidRDefault="007210BD" w:rsidP="00B63B30">
      <w:pPr>
        <w:pStyle w:val="a0"/>
        <w:spacing w:line="276" w:lineRule="auto"/>
        <w:ind w:firstLine="567"/>
        <w:jc w:val="center"/>
        <w:rPr>
          <w:b/>
          <w:bCs/>
          <w:caps/>
        </w:rPr>
      </w:pPr>
    </w:p>
    <w:p w:rsidR="00C02A0A" w:rsidRPr="007D15DD" w:rsidRDefault="00C02A0A" w:rsidP="00C02A0A">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C02A0A" w:rsidRPr="007D15DD" w:rsidRDefault="00C02A0A" w:rsidP="00C02A0A">
      <w:pPr>
        <w:suppressAutoHyphens w:val="0"/>
        <w:autoSpaceDE w:val="0"/>
        <w:autoSpaceDN w:val="0"/>
        <w:adjustRightInd w:val="0"/>
        <w:spacing w:line="240" w:lineRule="auto"/>
        <w:ind w:left="-720" w:firstLine="720"/>
        <w:jc w:val="both"/>
        <w:rPr>
          <w:lang w:eastAsia="en-US"/>
        </w:rPr>
      </w:pPr>
    </w:p>
    <w:p w:rsidR="00C02A0A" w:rsidRDefault="00C02A0A" w:rsidP="00C02A0A">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C02A0A" w:rsidRDefault="00C02A0A" w:rsidP="00C02A0A">
      <w:pPr>
        <w:pStyle w:val="a0"/>
        <w:spacing w:line="276" w:lineRule="auto"/>
        <w:rPr>
          <w:b/>
          <w:bCs/>
          <w:caps/>
        </w:rPr>
      </w:pPr>
      <w:r w:rsidRPr="007D15DD">
        <w:rPr>
          <w:bCs/>
          <w:lang w:eastAsia="en-US"/>
        </w:rPr>
        <w:tab/>
      </w:r>
      <w:r w:rsidR="00B63B30" w:rsidRPr="00092BF8">
        <w:rPr>
          <w:b/>
          <w:bCs/>
          <w:caps/>
        </w:rPr>
        <w:t xml:space="preserve"> </w:t>
      </w:r>
    </w:p>
    <w:p w:rsidR="00B63B30" w:rsidRPr="00355B9D" w:rsidRDefault="00B63B30" w:rsidP="00B63B30">
      <w:pPr>
        <w:pStyle w:val="a0"/>
        <w:spacing w:line="276" w:lineRule="auto"/>
        <w:ind w:firstLine="567"/>
        <w:jc w:val="center"/>
        <w:rPr>
          <w:b/>
          <w:bCs/>
          <w:caps/>
        </w:rPr>
      </w:pPr>
      <w:r w:rsidRPr="00355B9D">
        <w:rPr>
          <w:b/>
          <w:bCs/>
          <w:caps/>
        </w:rPr>
        <w:t xml:space="preserve">ТЕХНИЧЕСКО ПРЕДЛОЖЕНИЕ </w:t>
      </w:r>
    </w:p>
    <w:p w:rsidR="00B63B30" w:rsidRDefault="00B63B30" w:rsidP="00B63B30">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B63B30" w:rsidRDefault="00B63B30" w:rsidP="00B63B30">
      <w:pPr>
        <w:pStyle w:val="a0"/>
        <w:spacing w:line="276" w:lineRule="auto"/>
        <w:ind w:firstLine="567"/>
        <w:jc w:val="center"/>
        <w:rPr>
          <w:bCs/>
          <w:iCs/>
        </w:rPr>
      </w:pPr>
    </w:p>
    <w:p w:rsidR="0046120D" w:rsidRPr="0046120D" w:rsidRDefault="0046120D" w:rsidP="0046120D">
      <w:pPr>
        <w:widowControl w:val="0"/>
        <w:autoSpaceDE w:val="0"/>
        <w:autoSpaceDN w:val="0"/>
        <w:adjustRightInd w:val="0"/>
        <w:spacing w:afterLines="40" w:after="96" w:line="276" w:lineRule="auto"/>
        <w:jc w:val="center"/>
        <w:rPr>
          <w:lang w:eastAsia="bg-BG"/>
        </w:rPr>
      </w:pPr>
      <w:r w:rsidRPr="0046120D">
        <w:rPr>
          <w:b/>
          <w:lang w:eastAsia="bg-BG"/>
        </w:rPr>
        <w:t>„Канализация с.Драгичево, Община Перник”</w:t>
      </w:r>
    </w:p>
    <w:p w:rsidR="00B63B30" w:rsidRDefault="00B63B30" w:rsidP="000A3A14">
      <w:pPr>
        <w:spacing w:afterLines="40" w:after="96" w:line="240" w:lineRule="auto"/>
        <w:jc w:val="center"/>
        <w:rPr>
          <w:rFonts w:eastAsia="Arial Unicode MS"/>
          <w:b/>
          <w:color w:val="000000"/>
          <w:lang w:eastAsia="bg-BG" w:bidi="bg-BG"/>
        </w:rPr>
      </w:pPr>
    </w:p>
    <w:p w:rsidR="007210BD" w:rsidRDefault="007210BD" w:rsidP="000A3A14">
      <w:pPr>
        <w:spacing w:afterLines="40" w:after="96" w:line="240" w:lineRule="auto"/>
        <w:jc w:val="center"/>
        <w:rPr>
          <w:color w:val="808080"/>
        </w:rPr>
      </w:pPr>
    </w:p>
    <w:p w:rsidR="007210BD" w:rsidRPr="00C04469" w:rsidRDefault="007210BD" w:rsidP="000A3A14">
      <w:pPr>
        <w:spacing w:afterLines="40" w:after="96" w:line="240" w:lineRule="auto"/>
        <w:jc w:val="center"/>
        <w:rPr>
          <w:color w:val="808080"/>
        </w:rPr>
      </w:pPr>
    </w:p>
    <w:p w:rsidR="00B63B30" w:rsidRDefault="00B63B30" w:rsidP="00B63B30">
      <w:pPr>
        <w:spacing w:afterLines="40" w:after="96" w:line="240" w:lineRule="auto"/>
        <w:ind w:firstLine="567"/>
        <w:jc w:val="both"/>
        <w:rPr>
          <w:b/>
          <w:bCs/>
        </w:rPr>
      </w:pPr>
      <w:r w:rsidRPr="00370540">
        <w:rPr>
          <w:b/>
          <w:bCs/>
        </w:rPr>
        <w:t>УВАЖАЕМИ ДАМИ И ГОСПОДА,</w:t>
      </w:r>
    </w:p>
    <w:p w:rsidR="00B63B30" w:rsidRDefault="00B63B30" w:rsidP="00B63B30">
      <w:pPr>
        <w:spacing w:afterLines="40" w:after="96" w:line="240" w:lineRule="auto"/>
        <w:jc w:val="both"/>
        <w:rPr>
          <w:b/>
          <w:bCs/>
        </w:rPr>
      </w:pPr>
    </w:p>
    <w:p w:rsidR="00B63B30" w:rsidRPr="007D15DD" w:rsidRDefault="00B63B30" w:rsidP="00B63B30">
      <w:pPr>
        <w:spacing w:afterLines="40" w:after="96"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7210BD" w:rsidRPr="004A3806" w:rsidRDefault="007210BD" w:rsidP="007210BD">
      <w:pPr>
        <w:pStyle w:val="aff"/>
        <w:ind w:left="708"/>
        <w:jc w:val="both"/>
        <w:rPr>
          <w:spacing w:val="-5"/>
        </w:rPr>
      </w:pPr>
    </w:p>
    <w:p w:rsidR="00664B4C" w:rsidRPr="007210BD" w:rsidRDefault="00664B4C" w:rsidP="004A3806">
      <w:pPr>
        <w:pStyle w:val="aff"/>
        <w:numPr>
          <w:ilvl w:val="0"/>
          <w:numId w:val="9"/>
        </w:numPr>
        <w:ind w:left="0" w:firstLine="708"/>
        <w:jc w:val="both"/>
        <w:rPr>
          <w:spacing w:val="-5"/>
        </w:rPr>
      </w:pPr>
      <w:r>
        <w:t>Декларирам, че представляваният от мен участник</w:t>
      </w:r>
      <w:r w:rsidRPr="004A3806">
        <w:rPr>
          <w:bCs/>
          <w:kern w:val="2"/>
        </w:rPr>
        <w:t xml:space="preserve"> е спазил задълженията, свързани с данъци и осигуровки, опазване на околната среда, закрила на заетостта и условията на труд;</w:t>
      </w:r>
    </w:p>
    <w:p w:rsidR="007210BD" w:rsidRPr="004A3806" w:rsidRDefault="007210BD" w:rsidP="007210BD">
      <w:pPr>
        <w:pStyle w:val="aff"/>
        <w:ind w:left="708"/>
        <w:jc w:val="both"/>
        <w:rPr>
          <w:spacing w:val="-5"/>
        </w:rPr>
      </w:pPr>
    </w:p>
    <w:p w:rsidR="00B63B30" w:rsidRPr="007210BD" w:rsidRDefault="00B63B30" w:rsidP="00521936">
      <w:pPr>
        <w:pStyle w:val="aff"/>
        <w:numPr>
          <w:ilvl w:val="0"/>
          <w:numId w:val="9"/>
        </w:numPr>
        <w:tabs>
          <w:tab w:val="num" w:pos="0"/>
        </w:tabs>
        <w:ind w:left="0" w:firstLine="709"/>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7210BD" w:rsidRPr="007210BD" w:rsidRDefault="007210BD" w:rsidP="007210BD">
      <w:pPr>
        <w:pStyle w:val="aff"/>
        <w:rPr>
          <w:b/>
        </w:rPr>
      </w:pPr>
    </w:p>
    <w:p w:rsidR="007210BD" w:rsidRPr="00521936" w:rsidRDefault="007210BD" w:rsidP="007210BD">
      <w:pPr>
        <w:pStyle w:val="aff"/>
        <w:ind w:left="709"/>
        <w:jc w:val="both"/>
        <w:rPr>
          <w:b/>
        </w:rPr>
      </w:pPr>
    </w:p>
    <w:p w:rsidR="007D15DD" w:rsidRPr="007D15DD" w:rsidRDefault="007D15DD" w:rsidP="007D15DD">
      <w:pPr>
        <w:suppressAutoHyphens w:val="0"/>
        <w:spacing w:line="240" w:lineRule="auto"/>
        <w:ind w:firstLine="708"/>
        <w:jc w:val="both"/>
        <w:rPr>
          <w:lang w:eastAsia="en-US"/>
        </w:rPr>
      </w:pPr>
      <w:r w:rsidRPr="007D15DD">
        <w:rPr>
          <w:lang w:eastAsia="en-US"/>
        </w:rPr>
        <w:t xml:space="preserve">Известна ми е отговорността по чл. 313 от Наказателния кодекс на Република България за неверни данни. </w:t>
      </w:r>
    </w:p>
    <w:p w:rsidR="007D15DD" w:rsidRPr="007D15DD" w:rsidRDefault="007D15DD" w:rsidP="007D15DD">
      <w:pPr>
        <w:suppressAutoHyphens w:val="0"/>
        <w:spacing w:line="240" w:lineRule="auto"/>
        <w:ind w:right="51" w:firstLine="705"/>
        <w:jc w:val="both"/>
        <w:rPr>
          <w:lang w:eastAsia="en-US"/>
        </w:rPr>
      </w:pPr>
    </w:p>
    <w:p w:rsidR="007D15DD" w:rsidRPr="007D15DD" w:rsidRDefault="007D15DD" w:rsidP="007D15DD">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984989" w:rsidRDefault="007D15DD" w:rsidP="00984989">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B63B30" w:rsidRPr="00984989" w:rsidRDefault="007D15DD" w:rsidP="00984989">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 xml:space="preserve">Предложение за изпълнение на поръчката </w:t>
      </w:r>
    </w:p>
    <w:p w:rsidR="007D15DD" w:rsidRPr="007D15DD" w:rsidRDefault="007D15DD" w:rsidP="007D15DD">
      <w:pPr>
        <w:spacing w:line="240" w:lineRule="auto"/>
        <w:ind w:firstLine="708"/>
        <w:rPr>
          <w:b/>
          <w:lang w:eastAsia="en-US"/>
        </w:rPr>
      </w:pPr>
    </w:p>
    <w:p w:rsidR="00984989" w:rsidRDefault="00B63B30" w:rsidP="00B63B30">
      <w:pPr>
        <w:spacing w:before="120" w:line="360" w:lineRule="auto"/>
        <w:ind w:left="1416"/>
        <w:jc w:val="both"/>
        <w:rPr>
          <w:b/>
          <w:bCs/>
        </w:rPr>
      </w:pPr>
      <w:r w:rsidRPr="007D15DD">
        <w:rPr>
          <w:b/>
          <w:bCs/>
        </w:rPr>
        <w:t xml:space="preserve"> </w:t>
      </w:r>
    </w:p>
    <w:p w:rsidR="00B63B30" w:rsidRPr="007D15DD" w:rsidRDefault="00B63B30" w:rsidP="00B63B30">
      <w:pPr>
        <w:spacing w:before="120" w:line="360" w:lineRule="auto"/>
        <w:ind w:left="1416"/>
        <w:jc w:val="both"/>
        <w:rPr>
          <w:b/>
          <w:bCs/>
          <w:u w:val="single"/>
        </w:rPr>
      </w:pPr>
      <w:r w:rsidRPr="007D15DD">
        <w:rPr>
          <w:b/>
          <w:bCs/>
        </w:rPr>
        <w:lastRenderedPageBreak/>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B63B30" w:rsidRPr="007D15DD" w:rsidTr="00D5713B">
        <w:tc>
          <w:tcPr>
            <w:tcW w:w="4261" w:type="dxa"/>
          </w:tcPr>
          <w:p w:rsidR="00B63B30" w:rsidRPr="007D15DD" w:rsidRDefault="00B63B30" w:rsidP="00D5713B">
            <w:pPr>
              <w:spacing w:line="360" w:lineRule="auto"/>
              <w:jc w:val="right"/>
              <w:rPr>
                <w:b/>
              </w:rPr>
            </w:pPr>
            <w:r w:rsidRPr="007D15DD">
              <w:rPr>
                <w:b/>
              </w:rPr>
              <w:t xml:space="preserve">Дата </w:t>
            </w:r>
          </w:p>
        </w:tc>
        <w:tc>
          <w:tcPr>
            <w:tcW w:w="4919" w:type="dxa"/>
          </w:tcPr>
          <w:p w:rsidR="00B63B30" w:rsidRPr="007D15DD" w:rsidRDefault="00B63B30" w:rsidP="00D5713B">
            <w:pPr>
              <w:spacing w:line="360" w:lineRule="auto"/>
              <w:jc w:val="both"/>
            </w:pPr>
            <w:r w:rsidRPr="007D15DD">
              <w:t>________/ _________ / ______</w:t>
            </w:r>
          </w:p>
        </w:tc>
      </w:tr>
      <w:tr w:rsidR="00B63B30" w:rsidRPr="007D15DD" w:rsidTr="00D5713B">
        <w:tc>
          <w:tcPr>
            <w:tcW w:w="4261" w:type="dxa"/>
          </w:tcPr>
          <w:p w:rsidR="00B63B30" w:rsidRPr="007D15DD" w:rsidRDefault="00B63B30" w:rsidP="00D5713B">
            <w:pPr>
              <w:spacing w:line="360" w:lineRule="auto"/>
              <w:jc w:val="right"/>
              <w:rPr>
                <w:b/>
              </w:rPr>
            </w:pPr>
            <w:r w:rsidRPr="007D15DD">
              <w:rPr>
                <w:b/>
              </w:rPr>
              <w:t>Име и фамилия</w:t>
            </w:r>
          </w:p>
        </w:tc>
        <w:tc>
          <w:tcPr>
            <w:tcW w:w="4919" w:type="dxa"/>
          </w:tcPr>
          <w:p w:rsidR="00B63B30" w:rsidRPr="007D15DD" w:rsidRDefault="00B63B30" w:rsidP="00D5713B">
            <w:pPr>
              <w:spacing w:line="360" w:lineRule="auto"/>
              <w:jc w:val="both"/>
            </w:pPr>
            <w:r w:rsidRPr="007D15DD">
              <w:t>__________________________</w:t>
            </w:r>
          </w:p>
        </w:tc>
      </w:tr>
      <w:tr w:rsidR="00B63B30" w:rsidRPr="007D15DD" w:rsidTr="00D5713B">
        <w:tc>
          <w:tcPr>
            <w:tcW w:w="4261" w:type="dxa"/>
          </w:tcPr>
          <w:p w:rsidR="00B63B30" w:rsidRPr="007D15DD" w:rsidRDefault="00B63B30" w:rsidP="00D5713B">
            <w:pPr>
              <w:spacing w:line="360" w:lineRule="auto"/>
              <w:jc w:val="right"/>
              <w:rPr>
                <w:b/>
              </w:rPr>
            </w:pPr>
            <w:r w:rsidRPr="007D15DD">
              <w:rPr>
                <w:b/>
              </w:rPr>
              <w:t xml:space="preserve">Длъжност </w:t>
            </w:r>
          </w:p>
        </w:tc>
        <w:tc>
          <w:tcPr>
            <w:tcW w:w="4919" w:type="dxa"/>
          </w:tcPr>
          <w:p w:rsidR="00B63B30" w:rsidRPr="007D15DD" w:rsidRDefault="00B63B30" w:rsidP="00D5713B">
            <w:pPr>
              <w:spacing w:line="360" w:lineRule="auto"/>
              <w:jc w:val="both"/>
            </w:pPr>
            <w:r w:rsidRPr="007D15DD">
              <w:t>__________________________</w:t>
            </w:r>
          </w:p>
        </w:tc>
      </w:tr>
      <w:tr w:rsidR="00B63B30" w:rsidRPr="007D15DD" w:rsidTr="00D5713B">
        <w:tc>
          <w:tcPr>
            <w:tcW w:w="4261" w:type="dxa"/>
          </w:tcPr>
          <w:p w:rsidR="00B63B30" w:rsidRPr="007D15DD" w:rsidRDefault="00B63B30" w:rsidP="00D5713B">
            <w:pPr>
              <w:spacing w:line="360" w:lineRule="auto"/>
              <w:jc w:val="right"/>
              <w:rPr>
                <w:b/>
              </w:rPr>
            </w:pPr>
            <w:r w:rsidRPr="007D15DD">
              <w:rPr>
                <w:b/>
              </w:rPr>
              <w:t>Наименование на участника</w:t>
            </w:r>
          </w:p>
        </w:tc>
        <w:tc>
          <w:tcPr>
            <w:tcW w:w="4919" w:type="dxa"/>
          </w:tcPr>
          <w:p w:rsidR="00B63B30" w:rsidRPr="007D15DD" w:rsidRDefault="00B63B30" w:rsidP="00D5713B">
            <w:pPr>
              <w:spacing w:line="360" w:lineRule="auto"/>
              <w:jc w:val="both"/>
            </w:pPr>
            <w:r w:rsidRPr="007D15DD">
              <w:t>__________________________</w:t>
            </w:r>
          </w:p>
        </w:tc>
      </w:tr>
    </w:tbl>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4A3806" w:rsidRDefault="004A3806" w:rsidP="00521936">
      <w:pPr>
        <w:spacing w:line="240" w:lineRule="auto"/>
        <w:jc w:val="right"/>
        <w:rPr>
          <w:b/>
          <w:iCs/>
        </w:rPr>
      </w:pPr>
    </w:p>
    <w:p w:rsidR="004A3806" w:rsidRDefault="004A3806" w:rsidP="00521936">
      <w:pPr>
        <w:spacing w:line="240" w:lineRule="auto"/>
        <w:jc w:val="right"/>
        <w:rPr>
          <w:b/>
          <w:iCs/>
        </w:rPr>
      </w:pPr>
    </w:p>
    <w:p w:rsidR="004A3806" w:rsidRDefault="004A3806" w:rsidP="00521936">
      <w:pPr>
        <w:spacing w:line="240" w:lineRule="auto"/>
        <w:jc w:val="right"/>
        <w:rPr>
          <w:b/>
          <w:iCs/>
        </w:rPr>
      </w:pPr>
    </w:p>
    <w:p w:rsidR="004A3806" w:rsidRDefault="004A3806" w:rsidP="00521936">
      <w:pPr>
        <w:spacing w:line="240" w:lineRule="auto"/>
        <w:jc w:val="right"/>
        <w:rPr>
          <w:b/>
          <w:iCs/>
        </w:rPr>
      </w:pPr>
    </w:p>
    <w:p w:rsidR="004A3806" w:rsidRDefault="004A3806" w:rsidP="00521936">
      <w:pPr>
        <w:spacing w:line="240" w:lineRule="auto"/>
        <w:jc w:val="right"/>
        <w:rPr>
          <w:b/>
          <w:iCs/>
        </w:rPr>
      </w:pPr>
    </w:p>
    <w:p w:rsidR="004A3806" w:rsidRDefault="004A3806" w:rsidP="00521936">
      <w:pPr>
        <w:spacing w:line="240" w:lineRule="auto"/>
        <w:jc w:val="right"/>
        <w:rPr>
          <w:b/>
          <w:iCs/>
        </w:rPr>
      </w:pPr>
    </w:p>
    <w:p w:rsidR="004A3806" w:rsidRDefault="004A3806" w:rsidP="00521936">
      <w:pPr>
        <w:spacing w:line="240" w:lineRule="auto"/>
        <w:jc w:val="right"/>
        <w:rPr>
          <w:b/>
          <w:iCs/>
        </w:rPr>
      </w:pPr>
    </w:p>
    <w:p w:rsidR="004A3806" w:rsidRDefault="004A3806" w:rsidP="00521936">
      <w:pPr>
        <w:spacing w:line="240" w:lineRule="auto"/>
        <w:jc w:val="right"/>
        <w:rPr>
          <w:b/>
          <w:iCs/>
        </w:rPr>
      </w:pPr>
    </w:p>
    <w:p w:rsidR="004A3806" w:rsidRDefault="004A3806" w:rsidP="00521936">
      <w:pPr>
        <w:spacing w:line="240" w:lineRule="auto"/>
        <w:jc w:val="right"/>
        <w:rPr>
          <w:b/>
          <w:iCs/>
        </w:rPr>
      </w:pPr>
    </w:p>
    <w:p w:rsidR="004A3806" w:rsidRDefault="004A3806" w:rsidP="00521936">
      <w:pPr>
        <w:spacing w:line="240" w:lineRule="auto"/>
        <w:jc w:val="right"/>
        <w:rPr>
          <w:b/>
          <w:iCs/>
        </w:rPr>
      </w:pPr>
    </w:p>
    <w:p w:rsidR="0057049D" w:rsidRDefault="0057049D" w:rsidP="00521936">
      <w:pPr>
        <w:spacing w:line="240" w:lineRule="auto"/>
        <w:jc w:val="right"/>
        <w:rPr>
          <w:b/>
          <w:iCs/>
        </w:rPr>
      </w:pPr>
    </w:p>
    <w:p w:rsidR="0057049D" w:rsidRDefault="0057049D" w:rsidP="00521936">
      <w:pPr>
        <w:spacing w:line="240" w:lineRule="auto"/>
        <w:jc w:val="right"/>
        <w:rPr>
          <w:b/>
          <w:iCs/>
        </w:rPr>
      </w:pPr>
    </w:p>
    <w:p w:rsidR="0057049D" w:rsidRDefault="0057049D" w:rsidP="00521936">
      <w:pPr>
        <w:spacing w:line="240" w:lineRule="auto"/>
        <w:jc w:val="right"/>
        <w:rPr>
          <w:b/>
          <w:iCs/>
        </w:rPr>
      </w:pPr>
    </w:p>
    <w:p w:rsidR="0057049D" w:rsidRDefault="0057049D" w:rsidP="00521936">
      <w:pPr>
        <w:spacing w:line="240" w:lineRule="auto"/>
        <w:jc w:val="right"/>
        <w:rPr>
          <w:b/>
          <w:iCs/>
        </w:rPr>
      </w:pPr>
    </w:p>
    <w:p w:rsidR="00BA07C7" w:rsidRDefault="00BA07C7" w:rsidP="00521936">
      <w:pPr>
        <w:spacing w:line="240" w:lineRule="auto"/>
        <w:jc w:val="right"/>
        <w:rPr>
          <w:b/>
          <w:iCs/>
        </w:rPr>
      </w:pPr>
    </w:p>
    <w:p w:rsidR="00BA07C7" w:rsidRDefault="00BA07C7" w:rsidP="00521936">
      <w:pPr>
        <w:spacing w:line="240" w:lineRule="auto"/>
        <w:jc w:val="right"/>
        <w:rPr>
          <w:b/>
          <w:iCs/>
        </w:rPr>
      </w:pPr>
    </w:p>
    <w:p w:rsidR="00B63B30" w:rsidRPr="007D15DD" w:rsidRDefault="005476F2" w:rsidP="00521936">
      <w:pPr>
        <w:spacing w:line="240" w:lineRule="auto"/>
        <w:jc w:val="right"/>
        <w:rPr>
          <w:b/>
          <w:bCs/>
          <w:lang w:eastAsia="bg-BG"/>
        </w:rPr>
      </w:pPr>
      <w:bookmarkStart w:id="0" w:name="_GoBack"/>
      <w:bookmarkEnd w:id="0"/>
      <w:r>
        <w:rPr>
          <w:b/>
          <w:iCs/>
        </w:rPr>
        <w:lastRenderedPageBreak/>
        <w:t>Приложение № 3</w:t>
      </w:r>
      <w:r w:rsidR="007D15DD">
        <w:rPr>
          <w:b/>
          <w:iCs/>
        </w:rPr>
        <w:t>.1.</w:t>
      </w:r>
    </w:p>
    <w:p w:rsidR="00B63B30" w:rsidRPr="00F37DD8" w:rsidRDefault="00B63B30" w:rsidP="00B63B30">
      <w:pPr>
        <w:tabs>
          <w:tab w:val="left" w:pos="6540"/>
        </w:tabs>
        <w:spacing w:line="240" w:lineRule="auto"/>
        <w:rPr>
          <w:bCs/>
          <w:lang w:eastAsia="bg-BG"/>
        </w:rPr>
      </w:pPr>
      <w:r w:rsidRPr="00F37DD8">
        <w:rPr>
          <w:bCs/>
          <w:lang w:eastAsia="bg-BG"/>
        </w:rPr>
        <w:tab/>
      </w:r>
    </w:p>
    <w:p w:rsidR="00B63B30" w:rsidRDefault="00B63B30" w:rsidP="00B63B30">
      <w:pPr>
        <w:tabs>
          <w:tab w:val="left" w:pos="993"/>
        </w:tabs>
        <w:spacing w:line="240" w:lineRule="auto"/>
        <w:ind w:firstLine="567"/>
        <w:jc w:val="center"/>
        <w:rPr>
          <w:b/>
          <w:bCs/>
          <w:lang w:eastAsia="bg-BG"/>
        </w:rPr>
      </w:pP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7D15DD" w:rsidRPr="007D15DD" w:rsidRDefault="007D15DD" w:rsidP="007D15DD">
      <w:pPr>
        <w:suppressAutoHyphens w:val="0"/>
        <w:autoSpaceDE w:val="0"/>
        <w:autoSpaceDN w:val="0"/>
        <w:adjustRightInd w:val="0"/>
        <w:spacing w:line="240" w:lineRule="auto"/>
        <w:ind w:left="-720" w:firstLine="720"/>
        <w:jc w:val="both"/>
        <w:rPr>
          <w:lang w:eastAsia="en-US"/>
        </w:rPr>
      </w:pP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7D15DD" w:rsidRPr="007D15DD" w:rsidRDefault="007D15DD" w:rsidP="007D15DD">
      <w:pPr>
        <w:suppressAutoHyphens w:val="0"/>
        <w:autoSpaceDE w:val="0"/>
        <w:autoSpaceDN w:val="0"/>
        <w:adjustRightInd w:val="0"/>
        <w:spacing w:line="240" w:lineRule="auto"/>
        <w:ind w:left="-720" w:firstLine="720"/>
        <w:rPr>
          <w:lang w:eastAsia="en-US"/>
        </w:rPr>
      </w:pPr>
    </w:p>
    <w:p w:rsidR="007D15DD" w:rsidRPr="007D15DD" w:rsidRDefault="007D15DD" w:rsidP="007D15DD">
      <w:pPr>
        <w:suppressAutoHyphens w:val="0"/>
        <w:autoSpaceDE w:val="0"/>
        <w:autoSpaceDN w:val="0"/>
        <w:adjustRightInd w:val="0"/>
        <w:spacing w:line="240" w:lineRule="auto"/>
        <w:rPr>
          <w:bCs/>
          <w:caps/>
          <w:position w:val="8"/>
          <w:lang w:eastAsia="en-US"/>
        </w:rPr>
      </w:pPr>
    </w:p>
    <w:p w:rsidR="007D15DD" w:rsidRPr="007D15DD" w:rsidRDefault="007D15DD" w:rsidP="007D15DD">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7D15DD" w:rsidRPr="007D15DD" w:rsidRDefault="007D15DD" w:rsidP="007D15DD">
      <w:pPr>
        <w:suppressAutoHyphens w:val="0"/>
        <w:autoSpaceDE w:val="0"/>
        <w:autoSpaceDN w:val="0"/>
        <w:adjustRightInd w:val="0"/>
        <w:spacing w:line="240" w:lineRule="auto"/>
        <w:ind w:left="-720" w:firstLine="720"/>
        <w:jc w:val="center"/>
        <w:rPr>
          <w:caps/>
          <w:position w:val="8"/>
          <w:lang w:eastAsia="en-US"/>
        </w:rPr>
      </w:pPr>
    </w:p>
    <w:p w:rsidR="007D15DD" w:rsidRPr="007D15DD" w:rsidRDefault="007D15DD" w:rsidP="007D15DD">
      <w:pPr>
        <w:suppressAutoHyphens w:val="0"/>
        <w:spacing w:line="240" w:lineRule="auto"/>
        <w:jc w:val="center"/>
        <w:rPr>
          <w:b/>
          <w:lang w:eastAsia="en-US"/>
        </w:rPr>
      </w:pPr>
      <w:r w:rsidRPr="007D15DD">
        <w:rPr>
          <w:b/>
          <w:lang w:val="x-none" w:eastAsia="en-US"/>
        </w:rPr>
        <w:t>в съответствие с техническ</w:t>
      </w:r>
      <w:r w:rsidRPr="007D15DD">
        <w:rPr>
          <w:b/>
          <w:lang w:eastAsia="en-US"/>
        </w:rPr>
        <w:t>ата</w:t>
      </w:r>
      <w:r w:rsidRPr="007D15DD">
        <w:rPr>
          <w:b/>
          <w:lang w:val="x-none" w:eastAsia="en-US"/>
        </w:rPr>
        <w:t xml:space="preserve"> спецификаци</w:t>
      </w:r>
      <w:r w:rsidRPr="007D15DD">
        <w:rPr>
          <w:b/>
          <w:lang w:eastAsia="en-US"/>
        </w:rPr>
        <w:t>я</w:t>
      </w:r>
      <w:r w:rsidRPr="007D15DD">
        <w:rPr>
          <w:b/>
          <w:lang w:val="x-none" w:eastAsia="en-US"/>
        </w:rPr>
        <w:t xml:space="preserve"> и изискванията на</w:t>
      </w:r>
      <w:r w:rsidRPr="007D15DD">
        <w:rPr>
          <w:b/>
          <w:lang w:eastAsia="en-US"/>
        </w:rPr>
        <w:t xml:space="preserve"> </w:t>
      </w:r>
      <w:r w:rsidRPr="007D15DD">
        <w:rPr>
          <w:b/>
          <w:lang w:val="x-none" w:eastAsia="en-US"/>
        </w:rPr>
        <w:t>възложителя</w:t>
      </w:r>
      <w:r w:rsidRPr="007D15DD">
        <w:rPr>
          <w:b/>
          <w:lang w:eastAsia="en-US"/>
        </w:rPr>
        <w:t xml:space="preserve"> за участие в открита процедура за възлагане на обществена поръчка с предмет:</w:t>
      </w:r>
    </w:p>
    <w:p w:rsidR="007D15DD" w:rsidRPr="007D15DD" w:rsidRDefault="007D15DD" w:rsidP="007D15DD">
      <w:pPr>
        <w:suppressAutoHyphens w:val="0"/>
        <w:spacing w:line="240" w:lineRule="auto"/>
        <w:jc w:val="center"/>
        <w:rPr>
          <w:lang w:eastAsia="en-US"/>
        </w:rPr>
      </w:pPr>
    </w:p>
    <w:p w:rsidR="0046120D" w:rsidRPr="0046120D" w:rsidRDefault="0046120D" w:rsidP="0046120D">
      <w:pPr>
        <w:widowControl w:val="0"/>
        <w:autoSpaceDE w:val="0"/>
        <w:autoSpaceDN w:val="0"/>
        <w:adjustRightInd w:val="0"/>
        <w:spacing w:afterLines="40" w:after="96" w:line="276" w:lineRule="auto"/>
        <w:jc w:val="center"/>
        <w:rPr>
          <w:lang w:eastAsia="bg-BG"/>
        </w:rPr>
      </w:pPr>
      <w:r w:rsidRPr="0046120D">
        <w:rPr>
          <w:b/>
          <w:lang w:eastAsia="bg-BG"/>
        </w:rPr>
        <w:t>„Канализация с.Драгичево, Община Перник”</w:t>
      </w:r>
    </w:p>
    <w:p w:rsidR="000A3A14" w:rsidRPr="000A3A14" w:rsidRDefault="000A3A14" w:rsidP="000A3A14">
      <w:pPr>
        <w:suppressAutoHyphens w:val="0"/>
        <w:autoSpaceDE w:val="0"/>
        <w:autoSpaceDN w:val="0"/>
        <w:adjustRightInd w:val="0"/>
        <w:spacing w:line="240" w:lineRule="auto"/>
        <w:ind w:firstLine="567"/>
        <w:jc w:val="center"/>
        <w:rPr>
          <w:b/>
          <w:bCs/>
          <w:color w:val="000000"/>
          <w:position w:val="8"/>
          <w:lang w:eastAsia="en-US"/>
        </w:rPr>
      </w:pPr>
    </w:p>
    <w:p w:rsidR="007D15DD" w:rsidRDefault="007D15DD" w:rsidP="007D15DD">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7210BD" w:rsidRPr="007D15DD" w:rsidRDefault="007210BD" w:rsidP="007D15DD">
      <w:pPr>
        <w:suppressAutoHyphens w:val="0"/>
        <w:autoSpaceDE w:val="0"/>
        <w:autoSpaceDN w:val="0"/>
        <w:adjustRightInd w:val="0"/>
        <w:spacing w:line="240" w:lineRule="auto"/>
        <w:ind w:firstLine="567"/>
        <w:jc w:val="both"/>
        <w:rPr>
          <w:b/>
          <w:bCs/>
          <w:color w:val="000000"/>
          <w:position w:val="8"/>
          <w:lang w:eastAsia="en-US"/>
        </w:rPr>
      </w:pPr>
    </w:p>
    <w:p w:rsidR="007D15DD" w:rsidRPr="007D15DD" w:rsidRDefault="007D15DD" w:rsidP="007D15DD">
      <w:pPr>
        <w:suppressAutoHyphens w:val="0"/>
        <w:autoSpaceDE w:val="0"/>
        <w:autoSpaceDN w:val="0"/>
        <w:adjustRightInd w:val="0"/>
        <w:spacing w:line="240" w:lineRule="auto"/>
        <w:ind w:firstLine="567"/>
        <w:jc w:val="both"/>
        <w:rPr>
          <w:b/>
          <w:lang w:eastAsia="en-US"/>
        </w:rPr>
      </w:pPr>
      <w:r w:rsidRPr="007D15DD">
        <w:rPr>
          <w:color w:val="000000"/>
          <w:lang w:eastAsia="en-US"/>
        </w:rPr>
        <w:t>Запознати сме и приемаме изцяло предоставената документация за участие в процедура за възлагане на обществена</w:t>
      </w:r>
      <w:r w:rsidR="00664B4C">
        <w:rPr>
          <w:color w:val="000000"/>
          <w:lang w:eastAsia="en-US"/>
        </w:rPr>
        <w:t>та</w:t>
      </w:r>
      <w:r w:rsidRPr="007D15DD">
        <w:rPr>
          <w:color w:val="000000"/>
          <w:lang w:eastAsia="en-US"/>
        </w:rPr>
        <w:t xml:space="preserve"> поръчка</w:t>
      </w:r>
      <w:r w:rsidRPr="00664B4C">
        <w:rPr>
          <w:lang w:eastAsia="en-US"/>
        </w:rPr>
        <w:t>.</w:t>
      </w:r>
    </w:p>
    <w:p w:rsidR="007D15DD" w:rsidRPr="007D15DD" w:rsidRDefault="007D15DD" w:rsidP="007D15DD">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521936" w:rsidRDefault="007D15DD" w:rsidP="00521936">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sidR="0057049D">
        <w:rPr>
          <w:color w:val="000000"/>
          <w:lang w:eastAsia="en-US"/>
        </w:rPr>
        <w:t>3</w:t>
      </w:r>
      <w:r w:rsidRPr="007D15DD">
        <w:rPr>
          <w:b/>
          <w:bCs/>
          <w:color w:val="000000"/>
          <w:lang w:eastAsia="en-US"/>
        </w:rPr>
        <w:t xml:space="preserve"> (</w:t>
      </w:r>
      <w:r w:rsidR="0057049D">
        <w:rPr>
          <w:b/>
          <w:bCs/>
          <w:color w:val="000000"/>
          <w:lang w:eastAsia="en-US"/>
        </w:rPr>
        <w:t>три</w:t>
      </w:r>
      <w:r w:rsidRPr="007D15DD">
        <w:rPr>
          <w:b/>
          <w:bCs/>
          <w:color w:val="000000"/>
          <w:lang w:eastAsia="en-US"/>
        </w:rPr>
        <w:t xml:space="preserve">) на сто </w:t>
      </w:r>
      <w:r w:rsidRPr="007D15DD">
        <w:rPr>
          <w:color w:val="000000"/>
          <w:lang w:eastAsia="en-US"/>
        </w:rPr>
        <w:t>от стойността на договора, без вкл. ДДС</w:t>
      </w:r>
      <w:r w:rsidR="00521936">
        <w:rPr>
          <w:color w:val="000000"/>
          <w:lang w:eastAsia="en-US"/>
        </w:rPr>
        <w:t>.</w:t>
      </w:r>
    </w:p>
    <w:p w:rsidR="007210BD" w:rsidRDefault="007210BD" w:rsidP="00521936">
      <w:pPr>
        <w:suppressAutoHyphens w:val="0"/>
        <w:autoSpaceDE w:val="0"/>
        <w:autoSpaceDN w:val="0"/>
        <w:adjustRightInd w:val="0"/>
        <w:spacing w:line="240" w:lineRule="auto"/>
        <w:ind w:firstLine="567"/>
        <w:jc w:val="both"/>
        <w:rPr>
          <w:color w:val="000000"/>
          <w:lang w:eastAsia="en-US"/>
        </w:rPr>
      </w:pPr>
    </w:p>
    <w:p w:rsidR="007210BD" w:rsidRDefault="007210BD" w:rsidP="00521936">
      <w:pPr>
        <w:suppressAutoHyphens w:val="0"/>
        <w:autoSpaceDE w:val="0"/>
        <w:autoSpaceDN w:val="0"/>
        <w:adjustRightInd w:val="0"/>
        <w:spacing w:line="240" w:lineRule="auto"/>
        <w:ind w:firstLine="567"/>
        <w:jc w:val="both"/>
        <w:rPr>
          <w:color w:val="000000"/>
          <w:lang w:eastAsia="en-US"/>
        </w:rPr>
      </w:pPr>
      <w:r>
        <w:rPr>
          <w:color w:val="000000"/>
          <w:lang w:eastAsia="en-US"/>
        </w:rPr>
        <w:t>Предлагаме следните срокове за изпълнение на обекта:</w:t>
      </w:r>
    </w:p>
    <w:p w:rsidR="007210BD" w:rsidRPr="007D15DD" w:rsidRDefault="007210BD" w:rsidP="00521936">
      <w:pPr>
        <w:suppressAutoHyphens w:val="0"/>
        <w:autoSpaceDE w:val="0"/>
        <w:autoSpaceDN w:val="0"/>
        <w:adjustRightInd w:val="0"/>
        <w:spacing w:line="240" w:lineRule="auto"/>
        <w:ind w:firstLine="567"/>
        <w:jc w:val="both"/>
        <w:rPr>
          <w:color w:val="000000"/>
          <w:lang w:eastAsia="en-US"/>
        </w:rPr>
      </w:pPr>
    </w:p>
    <w:p w:rsidR="007210BD" w:rsidRPr="00146C38" w:rsidRDefault="007210BD" w:rsidP="0046120D">
      <w:pPr>
        <w:pStyle w:val="aff"/>
        <w:numPr>
          <w:ilvl w:val="0"/>
          <w:numId w:val="25"/>
        </w:numPr>
        <w:tabs>
          <w:tab w:val="left" w:pos="0"/>
          <w:tab w:val="left" w:pos="993"/>
        </w:tabs>
        <w:suppressAutoHyphens w:val="0"/>
        <w:spacing w:line="240" w:lineRule="auto"/>
        <w:ind w:left="0" w:firstLine="708"/>
        <w:jc w:val="both"/>
        <w:rPr>
          <w:lang w:eastAsia="en-US"/>
        </w:rPr>
      </w:pPr>
      <w:r>
        <w:rPr>
          <w:lang w:eastAsia="en-US"/>
        </w:rPr>
        <w:t xml:space="preserve">Общият срок </w:t>
      </w:r>
      <w:r w:rsidRPr="00146C38">
        <w:rPr>
          <w:lang w:eastAsia="en-US"/>
        </w:rPr>
        <w:t xml:space="preserve">за изпълнение на строително-монтажни работи е </w:t>
      </w:r>
      <w:r>
        <w:rPr>
          <w:lang w:eastAsia="en-US"/>
        </w:rPr>
        <w:t>……………….</w:t>
      </w:r>
      <w:r w:rsidRPr="00146C38">
        <w:rPr>
          <w:lang w:eastAsia="en-US"/>
        </w:rPr>
        <w:t xml:space="preserve"> (</w:t>
      </w:r>
      <w:r>
        <w:rPr>
          <w:lang w:eastAsia="en-US"/>
        </w:rPr>
        <w:t>……………………………</w:t>
      </w:r>
      <w:r w:rsidRPr="00146C38">
        <w:rPr>
          <w:lang w:eastAsia="en-US"/>
        </w:rPr>
        <w:t>) календарни дни</w:t>
      </w:r>
      <w:r>
        <w:rPr>
          <w:lang w:eastAsia="en-US"/>
        </w:rPr>
        <w:t xml:space="preserve">, считано </w:t>
      </w:r>
      <w:r w:rsidR="001F1C62" w:rsidRPr="001F1C62">
        <w:rPr>
          <w:rFonts w:eastAsia="Calibri"/>
          <w:lang w:eastAsia="en-US"/>
        </w:rPr>
        <w:t>от датата на съставяне и подписване на Протокол за откриване на строителна площадка и определяне на строителна линия и ниво за строежи на техническата инфраструктура (Приложение No 2а към чл.7, ал.3, т.2 от Наредба No3 от 31.07.2003год. за съставяне на актове и протоколи по време на строителството</w:t>
      </w:r>
      <w:r w:rsidR="0046120D">
        <w:rPr>
          <w:rFonts w:eastAsia="Calibri"/>
          <w:lang w:eastAsia="en-US"/>
        </w:rPr>
        <w:t>)</w:t>
      </w:r>
    </w:p>
    <w:p w:rsidR="00664B4C" w:rsidRPr="00892EB0" w:rsidRDefault="00664B4C" w:rsidP="007210BD">
      <w:pPr>
        <w:pStyle w:val="aff"/>
        <w:tabs>
          <w:tab w:val="left" w:pos="709"/>
          <w:tab w:val="left" w:pos="851"/>
        </w:tabs>
        <w:suppressAutoHyphens w:val="0"/>
        <w:autoSpaceDE w:val="0"/>
        <w:autoSpaceDN w:val="0"/>
        <w:adjustRightInd w:val="0"/>
        <w:spacing w:line="240" w:lineRule="auto"/>
        <w:ind w:left="567"/>
        <w:jc w:val="both"/>
        <w:rPr>
          <w:color w:val="000000"/>
          <w:lang w:eastAsia="en-US"/>
        </w:rPr>
      </w:pPr>
    </w:p>
    <w:p w:rsidR="00892EB0" w:rsidRPr="00892EB0" w:rsidRDefault="00892EB0" w:rsidP="00892EB0">
      <w:pPr>
        <w:pStyle w:val="aff"/>
        <w:tabs>
          <w:tab w:val="left" w:pos="709"/>
          <w:tab w:val="left" w:pos="851"/>
        </w:tabs>
        <w:suppressAutoHyphens w:val="0"/>
        <w:autoSpaceDE w:val="0"/>
        <w:autoSpaceDN w:val="0"/>
        <w:adjustRightInd w:val="0"/>
        <w:spacing w:line="240" w:lineRule="auto"/>
        <w:ind w:left="0" w:firstLine="567"/>
        <w:jc w:val="both"/>
        <w:rPr>
          <w:i/>
          <w:color w:val="000000"/>
          <w:lang w:eastAsia="en-US"/>
        </w:rPr>
      </w:pPr>
    </w:p>
    <w:p w:rsidR="001075F2" w:rsidRPr="001075F2" w:rsidRDefault="00984989" w:rsidP="00984989">
      <w:pPr>
        <w:pStyle w:val="aff"/>
        <w:numPr>
          <w:ilvl w:val="0"/>
          <w:numId w:val="19"/>
        </w:numPr>
        <w:tabs>
          <w:tab w:val="left" w:pos="567"/>
          <w:tab w:val="left" w:pos="851"/>
        </w:tabs>
        <w:suppressAutoHyphens w:val="0"/>
        <w:autoSpaceDE w:val="0"/>
        <w:autoSpaceDN w:val="0"/>
        <w:adjustRightInd w:val="0"/>
        <w:spacing w:line="240" w:lineRule="auto"/>
        <w:ind w:left="0" w:firstLine="567"/>
        <w:jc w:val="both"/>
        <w:rPr>
          <w:color w:val="000000"/>
          <w:lang w:eastAsia="en-US"/>
        </w:rPr>
      </w:pPr>
      <w:r w:rsidRPr="001075F2">
        <w:rPr>
          <w:lang w:val="ru-RU" w:eastAsia="fr-FR"/>
        </w:rPr>
        <w:t>Гаранцион</w:t>
      </w:r>
      <w:r w:rsidRPr="001075F2">
        <w:rPr>
          <w:lang w:eastAsia="fr-FR"/>
        </w:rPr>
        <w:t>е</w:t>
      </w:r>
      <w:r w:rsidRPr="001075F2">
        <w:rPr>
          <w:lang w:val="ru-RU" w:eastAsia="fr-FR"/>
        </w:rPr>
        <w:t>н</w:t>
      </w:r>
      <w:r w:rsidR="001075F2" w:rsidRPr="001075F2">
        <w:rPr>
          <w:lang w:val="ru-RU" w:eastAsia="fr-FR"/>
        </w:rPr>
        <w:t>/ни</w:t>
      </w:r>
      <w:r w:rsidRPr="001075F2">
        <w:rPr>
          <w:lang w:val="ru-RU" w:eastAsia="fr-FR"/>
        </w:rPr>
        <w:t xml:space="preserve"> срок</w:t>
      </w:r>
      <w:r w:rsidR="001075F2" w:rsidRPr="001075F2">
        <w:rPr>
          <w:lang w:val="ru-RU" w:eastAsia="fr-FR"/>
        </w:rPr>
        <w:t>/ове</w:t>
      </w:r>
      <w:r w:rsidRPr="001075F2">
        <w:rPr>
          <w:lang w:val="ru-RU" w:eastAsia="fr-FR"/>
        </w:rPr>
        <w:t xml:space="preserve"> за </w:t>
      </w:r>
      <w:r w:rsidRPr="001075F2">
        <w:rPr>
          <w:lang w:eastAsia="fr-FR"/>
        </w:rPr>
        <w:t xml:space="preserve">изпълнените </w:t>
      </w:r>
      <w:r w:rsidRPr="001075F2">
        <w:rPr>
          <w:lang w:val="ru-RU" w:eastAsia="fr-FR"/>
        </w:rPr>
        <w:t>строително-монтажни работи</w:t>
      </w:r>
      <w:r w:rsidRPr="001075F2">
        <w:rPr>
          <w:lang w:eastAsia="fr-FR"/>
        </w:rPr>
        <w:t xml:space="preserve"> и</w:t>
      </w:r>
      <w:r w:rsidRPr="001075F2">
        <w:rPr>
          <w:lang w:val="ru-RU" w:eastAsia="fr-FR"/>
        </w:rPr>
        <w:t xml:space="preserve"> съоръжения </w:t>
      </w:r>
      <w:r w:rsidRPr="001075F2">
        <w:rPr>
          <w:lang w:eastAsia="fr-FR"/>
        </w:rPr>
        <w:t>на</w:t>
      </w:r>
      <w:r w:rsidRPr="001075F2">
        <w:rPr>
          <w:lang w:val="ru-RU" w:eastAsia="fr-FR"/>
        </w:rPr>
        <w:t xml:space="preserve"> строителни</w:t>
      </w:r>
      <w:r w:rsidRPr="001075F2">
        <w:rPr>
          <w:lang w:eastAsia="fr-FR"/>
        </w:rPr>
        <w:t>я</w:t>
      </w:r>
      <w:r w:rsidR="001075F2" w:rsidRPr="001075F2">
        <w:rPr>
          <w:lang w:val="ru-RU" w:eastAsia="fr-FR"/>
        </w:rPr>
        <w:t xml:space="preserve"> обект: </w:t>
      </w:r>
    </w:p>
    <w:p w:rsidR="001075F2" w:rsidRDefault="001075F2" w:rsidP="001075F2">
      <w:pPr>
        <w:pStyle w:val="aff"/>
        <w:tabs>
          <w:tab w:val="left" w:pos="567"/>
          <w:tab w:val="left" w:pos="851"/>
        </w:tabs>
        <w:suppressAutoHyphens w:val="0"/>
        <w:autoSpaceDE w:val="0"/>
        <w:autoSpaceDN w:val="0"/>
        <w:adjustRightInd w:val="0"/>
        <w:spacing w:line="240" w:lineRule="auto"/>
        <w:ind w:left="567"/>
        <w:jc w:val="both"/>
        <w:rPr>
          <w:lang w:val="ru-RU" w:eastAsia="fr-FR"/>
        </w:rPr>
      </w:pPr>
      <w:r w:rsidRPr="001075F2">
        <w:rPr>
          <w:lang w:val="ru-RU" w:eastAsia="fr-FR"/>
        </w:rPr>
        <w:t xml:space="preserve">………………………………………………….. </w:t>
      </w:r>
    </w:p>
    <w:p w:rsidR="001075F2" w:rsidRPr="001075F2" w:rsidRDefault="001075F2" w:rsidP="001075F2">
      <w:pPr>
        <w:pStyle w:val="aff"/>
        <w:tabs>
          <w:tab w:val="left" w:pos="567"/>
          <w:tab w:val="left" w:pos="851"/>
        </w:tabs>
        <w:suppressAutoHyphens w:val="0"/>
        <w:autoSpaceDE w:val="0"/>
        <w:autoSpaceDN w:val="0"/>
        <w:adjustRightInd w:val="0"/>
        <w:spacing w:line="240" w:lineRule="auto"/>
        <w:ind w:left="567"/>
        <w:jc w:val="both"/>
        <w:rPr>
          <w:color w:val="000000"/>
          <w:lang w:eastAsia="en-US"/>
        </w:rPr>
      </w:pPr>
      <w:r>
        <w:rPr>
          <w:lang w:val="ru-RU" w:eastAsia="fr-FR"/>
        </w:rPr>
        <w:t>…………………………………………………..</w:t>
      </w:r>
    </w:p>
    <w:p w:rsidR="00984989" w:rsidRDefault="001075F2" w:rsidP="001075F2">
      <w:pPr>
        <w:tabs>
          <w:tab w:val="left" w:pos="567"/>
          <w:tab w:val="left" w:pos="851"/>
        </w:tabs>
        <w:suppressAutoHyphens w:val="0"/>
        <w:autoSpaceDE w:val="0"/>
        <w:autoSpaceDN w:val="0"/>
        <w:adjustRightInd w:val="0"/>
        <w:spacing w:line="240" w:lineRule="auto"/>
        <w:jc w:val="both"/>
        <w:rPr>
          <w:i/>
        </w:rPr>
      </w:pPr>
      <w:r>
        <w:rPr>
          <w:b/>
          <w:lang w:eastAsia="fr-FR"/>
        </w:rPr>
        <w:tab/>
      </w:r>
      <w:r w:rsidRPr="001075F2">
        <w:rPr>
          <w:b/>
          <w:lang w:val="ru-RU" w:eastAsia="fr-FR"/>
        </w:rPr>
        <w:t xml:space="preserve"> </w:t>
      </w:r>
      <w:r w:rsidRPr="001075F2">
        <w:rPr>
          <w:i/>
          <w:u w:val="single"/>
          <w:lang w:val="ru-RU"/>
        </w:rPr>
        <w:t>Забележка:</w:t>
      </w:r>
      <w:r w:rsidRPr="001075F2">
        <w:rPr>
          <w:i/>
          <w:lang w:val="ru-RU"/>
        </w:rPr>
        <w:t xml:space="preserve"> </w:t>
      </w:r>
      <w:r w:rsidRPr="001075F2">
        <w:rPr>
          <w:i/>
        </w:rPr>
        <w:t xml:space="preserve">Предложените гаранционни срокове </w:t>
      </w:r>
      <w:r w:rsidRPr="001075F2">
        <w:rPr>
          <w:i/>
          <w:color w:val="000000"/>
        </w:rPr>
        <w:t>следва да се посочат в години и</w:t>
      </w:r>
      <w:r w:rsidRPr="001075F2">
        <w:rPr>
          <w:i/>
        </w:rPr>
        <w:t xml:space="preserve"> да бъдат не по- 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i/>
        </w:rPr>
        <w:t>.</w:t>
      </w:r>
    </w:p>
    <w:p w:rsidR="001075F2" w:rsidRPr="001075F2" w:rsidRDefault="001075F2" w:rsidP="001075F2">
      <w:pPr>
        <w:shd w:val="clear" w:color="auto" w:fill="FFFFFF"/>
        <w:spacing w:after="120"/>
        <w:ind w:firstLine="705"/>
        <w:jc w:val="both"/>
        <w:rPr>
          <w:rFonts w:eastAsia="Calibri"/>
          <w:lang w:eastAsia="bg-BG"/>
        </w:rPr>
      </w:pPr>
      <w:r w:rsidRPr="001075F2">
        <w:rPr>
          <w:rFonts w:eastAsia="Calibri"/>
          <w:lang w:eastAsia="bg-BG"/>
        </w:rPr>
        <w:lastRenderedPageBreak/>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w:t>
      </w:r>
      <w:r w:rsidRPr="001075F2">
        <w:rPr>
          <w:rFonts w:eastAsia="Calibri"/>
          <w:i/>
          <w:lang w:eastAsia="bg-BG"/>
        </w:rPr>
        <w:t>Наредба за съществените изисквания към строежите и оценяване на съответствието на строителните продукти</w:t>
      </w:r>
      <w:r w:rsidRPr="001075F2">
        <w:rPr>
          <w:rFonts w:eastAsia="Calibri"/>
          <w:lang w:eastAsia="bg-BG"/>
        </w:rPr>
        <w:t>.</w:t>
      </w:r>
    </w:p>
    <w:p w:rsidR="001075F2" w:rsidRPr="001075F2" w:rsidRDefault="001075F2" w:rsidP="001075F2">
      <w:pPr>
        <w:shd w:val="clear" w:color="auto" w:fill="FFFFFF"/>
        <w:spacing w:after="120"/>
        <w:ind w:firstLine="360"/>
        <w:jc w:val="both"/>
        <w:rPr>
          <w:rFonts w:eastAsia="Calibri"/>
          <w:lang w:eastAsia="bg-BG"/>
        </w:rPr>
      </w:pPr>
      <w:r w:rsidRPr="001075F2">
        <w:rPr>
          <w:rFonts w:eastAsia="Calibri"/>
          <w:lang w:eastAsia="bg-BG"/>
        </w:rPr>
        <w:t xml:space="preserve">Изпълнението ще бъде съобразено с </w:t>
      </w:r>
      <w:r w:rsidRPr="001075F2">
        <w:rPr>
          <w:rFonts w:eastAsia="Calibri"/>
          <w:i/>
          <w:lang w:eastAsia="bg-BG"/>
        </w:rPr>
        <w:t>Наредба № 2 от 22.03.2004 г. За минималните изисквания за здравословни и безопасни условия на труд при извършване на строителни и монтажни работи</w:t>
      </w:r>
      <w:r w:rsidRPr="001075F2">
        <w:rPr>
          <w:rFonts w:eastAsia="Calibri"/>
          <w:lang w:eastAsia="bg-BG"/>
        </w:rPr>
        <w:t>.</w:t>
      </w:r>
    </w:p>
    <w:p w:rsidR="001075F2" w:rsidRPr="001075F2" w:rsidRDefault="001075F2" w:rsidP="001075F2">
      <w:pPr>
        <w:ind w:firstLine="360"/>
        <w:jc w:val="both"/>
      </w:pPr>
      <w:r w:rsidRPr="001075F2">
        <w:t>Изпълнението на проектирането и строително-монтажните работи ще бъде изцяло съобразено с изискванията на Закона за устройство на територията (ЗУТ) и подзаконовите му нормативни актове, касаещи определената категория строителство.</w:t>
      </w:r>
    </w:p>
    <w:p w:rsidR="001075F2" w:rsidRPr="001075F2" w:rsidRDefault="001075F2" w:rsidP="001075F2">
      <w:pPr>
        <w:ind w:firstLine="360"/>
        <w:jc w:val="both"/>
        <w:rPr>
          <w:lang w:val="ru-RU"/>
        </w:rPr>
      </w:pPr>
      <w:r w:rsidRPr="001075F2">
        <w:t>В строежа ще се влагат само строителни продукти, отговарящи на изискванията на чл.169 а от ЗУТ.</w:t>
      </w:r>
    </w:p>
    <w:p w:rsidR="001075F2" w:rsidRPr="001075F2" w:rsidRDefault="001075F2" w:rsidP="001075F2">
      <w:pPr>
        <w:ind w:firstLine="360"/>
        <w:jc w:val="both"/>
        <w:rPr>
          <w:lang w:val="ru-RU"/>
        </w:rPr>
      </w:pPr>
      <w:r w:rsidRPr="001075F2">
        <w:rPr>
          <w:lang w:val="ru-RU"/>
        </w:rPr>
        <w:t xml:space="preserve">Поемаме задължението да изготвим екзекутивна документация (чл. 163, ал. 2, т. 3 от ЗУТ), когато се изисква от възложителя. </w:t>
      </w:r>
    </w:p>
    <w:p w:rsidR="001075F2" w:rsidRPr="001075F2" w:rsidRDefault="001075F2" w:rsidP="001075F2">
      <w:pPr>
        <w:tabs>
          <w:tab w:val="left" w:pos="426"/>
        </w:tabs>
        <w:autoSpaceDE w:val="0"/>
        <w:autoSpaceDN w:val="0"/>
        <w:adjustRightInd w:val="0"/>
        <w:jc w:val="both"/>
        <w:rPr>
          <w:bCs/>
          <w:lang w:val="ru-RU"/>
        </w:rPr>
      </w:pPr>
      <w:r>
        <w:rPr>
          <w:bCs/>
        </w:rPr>
        <w:tab/>
      </w:r>
      <w:r w:rsidRPr="001075F2">
        <w:rPr>
          <w:bCs/>
        </w:rPr>
        <w:t>Декларираме, че ще</w:t>
      </w:r>
      <w:r w:rsidRPr="001075F2">
        <w:rPr>
          <w:bCs/>
          <w:lang w:val="ru-RU"/>
        </w:rPr>
        <w:t xml:space="preserve"> отстраня</w:t>
      </w:r>
      <w:r w:rsidRPr="001075F2">
        <w:rPr>
          <w:bCs/>
        </w:rPr>
        <w:t>ваме</w:t>
      </w:r>
      <w:r w:rsidRPr="001075F2">
        <w:rPr>
          <w:bCs/>
          <w:lang w:val="ru-RU"/>
        </w:rPr>
        <w:t xml:space="preserve"> за своя сметка всички констатирани забележки и неизправности от Възложителя и комисията, определена да приема извършената работа на обекта.</w:t>
      </w:r>
    </w:p>
    <w:p w:rsidR="001075F2" w:rsidRPr="001075F2" w:rsidRDefault="001075F2" w:rsidP="001075F2">
      <w:pPr>
        <w:ind w:firstLine="426"/>
        <w:jc w:val="both"/>
      </w:pPr>
      <w:r w:rsidRPr="001075F2">
        <w:rPr>
          <w:lang w:val="ru-RU"/>
        </w:rPr>
        <w:t xml:space="preserve">Поемаме задължението </w:t>
      </w:r>
      <w:r w:rsidRPr="001075F2">
        <w:t>преди започване на работа на строителната площадка и до завършването на строежа да извършим оценка на риска на работните места по време на строителството. Ако по време на изпълнение на СМР настъпят съществени промени ще извърш</w:t>
      </w:r>
      <w:r w:rsidR="005D4949">
        <w:t>им</w:t>
      </w:r>
      <w:r w:rsidRPr="001075F2">
        <w:t xml:space="preserve"> актуализация на оценките.</w:t>
      </w:r>
    </w:p>
    <w:p w:rsidR="001075F2" w:rsidRPr="001075F2" w:rsidRDefault="001075F2" w:rsidP="001075F2">
      <w:pPr>
        <w:ind w:firstLine="567"/>
        <w:jc w:val="both"/>
      </w:pPr>
      <w:r w:rsidRPr="001075F2">
        <w:t>Поемаме задължението да осигурим за наша сметка извършване на изискващите се от нормативната база измервания и изпитвания от акредитирани лаборатории. За всички измервания ще се съставят протоколи.</w:t>
      </w:r>
    </w:p>
    <w:p w:rsidR="001075F2" w:rsidRPr="001075F2" w:rsidRDefault="001075F2" w:rsidP="001075F2">
      <w:pPr>
        <w:ind w:firstLine="567"/>
        <w:jc w:val="both"/>
      </w:pPr>
      <w:r w:rsidRPr="001075F2">
        <w:t xml:space="preserve">Декларираме, че в процеса на строителството ще съставим всички актове и протоколи, изискващи се съгласно Наредба № 3 за съставяне на актове и протоколи по време на строителството. </w:t>
      </w:r>
    </w:p>
    <w:p w:rsidR="001075F2" w:rsidRPr="001075F2" w:rsidRDefault="001075F2" w:rsidP="001075F2">
      <w:pPr>
        <w:tabs>
          <w:tab w:val="left" w:pos="567"/>
          <w:tab w:val="left" w:pos="851"/>
        </w:tabs>
        <w:suppressAutoHyphens w:val="0"/>
        <w:autoSpaceDE w:val="0"/>
        <w:autoSpaceDN w:val="0"/>
        <w:adjustRightInd w:val="0"/>
        <w:spacing w:line="240" w:lineRule="auto"/>
        <w:jc w:val="both"/>
        <w:rPr>
          <w:color w:val="000000"/>
          <w:lang w:eastAsia="en-US"/>
        </w:rPr>
      </w:pPr>
      <w:r>
        <w:tab/>
      </w:r>
      <w:r w:rsidRPr="001075F2">
        <w:t>Декларираме, че строителните продукти, които ще вложим в изграждането на обекта ще отговарят на изискванията на Наредба № РД-02-20-1 от 5 февруари 2015 год. за условията и реда за влагане на строителните продукти в строежите на Република България.</w:t>
      </w:r>
    </w:p>
    <w:p w:rsidR="00664B4C" w:rsidRPr="001075F2" w:rsidRDefault="007D15DD" w:rsidP="00521936">
      <w:pPr>
        <w:suppressAutoHyphens w:val="0"/>
        <w:autoSpaceDE w:val="0"/>
        <w:autoSpaceDN w:val="0"/>
        <w:adjustRightInd w:val="0"/>
        <w:spacing w:line="240" w:lineRule="auto"/>
        <w:ind w:firstLine="567"/>
        <w:jc w:val="both"/>
        <w:rPr>
          <w:color w:val="000000"/>
          <w:lang w:eastAsia="en-US"/>
        </w:rPr>
      </w:pPr>
      <w:r w:rsidRPr="001075F2">
        <w:rPr>
          <w:color w:val="000000"/>
          <w:lang w:eastAsia="en-US"/>
        </w:rPr>
        <w:tab/>
      </w:r>
    </w:p>
    <w:p w:rsidR="007D15DD" w:rsidRPr="001075F2" w:rsidRDefault="007D15DD" w:rsidP="007D15DD">
      <w:pPr>
        <w:suppressAutoHyphens w:val="0"/>
        <w:autoSpaceDE w:val="0"/>
        <w:autoSpaceDN w:val="0"/>
        <w:adjustRightInd w:val="0"/>
        <w:spacing w:line="240" w:lineRule="auto"/>
        <w:ind w:firstLine="567"/>
        <w:jc w:val="both"/>
        <w:rPr>
          <w:lang w:eastAsia="en-US"/>
        </w:rPr>
      </w:pPr>
    </w:p>
    <w:p w:rsidR="007D15DD" w:rsidRPr="007D15DD" w:rsidRDefault="007D15DD" w:rsidP="007D15DD">
      <w:pPr>
        <w:suppressAutoHyphens w:val="0"/>
        <w:autoSpaceDE w:val="0"/>
        <w:autoSpaceDN w:val="0"/>
        <w:adjustRightInd w:val="0"/>
        <w:spacing w:line="240" w:lineRule="auto"/>
        <w:ind w:firstLine="567"/>
        <w:jc w:val="both"/>
        <w:rPr>
          <w:lang w:eastAsia="en-US"/>
        </w:rPr>
      </w:pPr>
      <w:r w:rsidRPr="001075F2">
        <w:rPr>
          <w:lang w:eastAsia="en-US"/>
        </w:rPr>
        <w:t xml:space="preserve">За изпълнение на предмета на поръчката представяме </w:t>
      </w:r>
      <w:r w:rsidRPr="007D15DD">
        <w:rPr>
          <w:lang w:eastAsia="en-US"/>
        </w:rPr>
        <w:t>следното предложение</w:t>
      </w:r>
      <w:r w:rsidR="00664B4C">
        <w:rPr>
          <w:lang w:eastAsia="en-US"/>
        </w:rPr>
        <w:t xml:space="preserve"> за изпълнение на поръчката</w:t>
      </w:r>
      <w:r w:rsidR="00BB0DDD">
        <w:rPr>
          <w:lang w:eastAsia="en-US"/>
        </w:rPr>
        <w:t>, съгласно изискванията на техническата спецификация и показателите за оценка на офертите</w:t>
      </w:r>
      <w:r w:rsidRPr="007D15DD">
        <w:rPr>
          <w:lang w:eastAsia="en-US"/>
        </w:rPr>
        <w:t>:</w:t>
      </w:r>
      <w:r w:rsidR="00664B4C">
        <w:rPr>
          <w:lang w:eastAsia="en-US"/>
        </w:rPr>
        <w:t xml:space="preserve"> ………………………………………………..</w:t>
      </w:r>
    </w:p>
    <w:p w:rsidR="007D15DD" w:rsidRPr="007D15DD" w:rsidRDefault="007D15DD" w:rsidP="007D15DD">
      <w:pPr>
        <w:suppressAutoHyphens w:val="0"/>
        <w:autoSpaceDE w:val="0"/>
        <w:autoSpaceDN w:val="0"/>
        <w:adjustRightInd w:val="0"/>
        <w:spacing w:line="240" w:lineRule="auto"/>
        <w:ind w:right="9"/>
        <w:jc w:val="both"/>
        <w:rPr>
          <w:b/>
          <w:lang w:eastAsia="en-US"/>
        </w:rPr>
      </w:pPr>
    </w:p>
    <w:p w:rsidR="007D15DD" w:rsidRDefault="007D15DD" w:rsidP="007D15DD">
      <w:pPr>
        <w:suppressAutoHyphens w:val="0"/>
        <w:autoSpaceDE w:val="0"/>
        <w:autoSpaceDN w:val="0"/>
        <w:adjustRightInd w:val="0"/>
        <w:spacing w:line="240" w:lineRule="auto"/>
        <w:jc w:val="both"/>
        <w:rPr>
          <w:b/>
          <w:lang w:eastAsia="en-US"/>
        </w:rPr>
      </w:pPr>
      <w:r w:rsidRPr="007D15DD">
        <w:rPr>
          <w:b/>
          <w:u w:val="single"/>
          <w:lang w:eastAsia="en-US"/>
        </w:rPr>
        <w:t>ПРИЛОЖЕНИЯ</w:t>
      </w:r>
      <w:r w:rsidRPr="007D15DD">
        <w:rPr>
          <w:b/>
          <w:lang w:eastAsia="en-US"/>
        </w:rPr>
        <w:t>:</w:t>
      </w:r>
    </w:p>
    <w:p w:rsidR="000A3A14" w:rsidRPr="007D15DD" w:rsidRDefault="000A3A14" w:rsidP="007D15DD">
      <w:pPr>
        <w:suppressAutoHyphens w:val="0"/>
        <w:autoSpaceDE w:val="0"/>
        <w:autoSpaceDN w:val="0"/>
        <w:adjustRightInd w:val="0"/>
        <w:spacing w:line="240" w:lineRule="auto"/>
        <w:jc w:val="both"/>
        <w:rPr>
          <w:b/>
          <w:lang w:eastAsia="en-US"/>
        </w:rPr>
      </w:pPr>
    </w:p>
    <w:p w:rsidR="007D15DD" w:rsidRPr="007D15DD" w:rsidRDefault="000A3A14" w:rsidP="007D15DD">
      <w:pPr>
        <w:suppressAutoHyphens w:val="0"/>
        <w:autoSpaceDE w:val="0"/>
        <w:autoSpaceDN w:val="0"/>
        <w:adjustRightInd w:val="0"/>
        <w:spacing w:line="240" w:lineRule="auto"/>
        <w:jc w:val="both"/>
        <w:rPr>
          <w:lang w:eastAsia="en-US"/>
        </w:rPr>
      </w:pPr>
      <w:r>
        <w:rPr>
          <w:lang w:eastAsia="en-US"/>
        </w:rPr>
        <w:t>Обяснителна записка</w:t>
      </w:r>
    </w:p>
    <w:p w:rsidR="007D15DD" w:rsidRDefault="00664B4C" w:rsidP="007D15DD">
      <w:pPr>
        <w:suppressAutoHyphens w:val="0"/>
        <w:autoSpaceDE w:val="0"/>
        <w:autoSpaceDN w:val="0"/>
        <w:adjustRightInd w:val="0"/>
        <w:spacing w:line="240" w:lineRule="auto"/>
        <w:rPr>
          <w:lang w:eastAsia="en-US"/>
        </w:rPr>
      </w:pPr>
      <w:r>
        <w:rPr>
          <w:lang w:eastAsia="en-US"/>
        </w:rPr>
        <w:t>Линеен календарен график</w:t>
      </w:r>
    </w:p>
    <w:p w:rsidR="00664B4C" w:rsidRDefault="00664B4C" w:rsidP="007D15DD">
      <w:pPr>
        <w:suppressAutoHyphens w:val="0"/>
        <w:autoSpaceDE w:val="0"/>
        <w:autoSpaceDN w:val="0"/>
        <w:adjustRightInd w:val="0"/>
        <w:spacing w:line="240" w:lineRule="auto"/>
        <w:rPr>
          <w:lang w:eastAsia="en-US"/>
        </w:rPr>
      </w:pPr>
      <w:r>
        <w:rPr>
          <w:lang w:eastAsia="en-US"/>
        </w:rPr>
        <w:t>Диаграма на работната ръка</w:t>
      </w:r>
    </w:p>
    <w:p w:rsidR="007D15DD" w:rsidRPr="007D15DD" w:rsidRDefault="007D15DD" w:rsidP="007D15DD">
      <w:pPr>
        <w:suppressAutoHyphens w:val="0"/>
        <w:autoSpaceDE w:val="0"/>
        <w:autoSpaceDN w:val="0"/>
        <w:adjustRightInd w:val="0"/>
        <w:spacing w:line="240" w:lineRule="auto"/>
        <w:rPr>
          <w:lang w:eastAsia="en-US"/>
        </w:rPr>
      </w:pPr>
    </w:p>
    <w:p w:rsidR="007D15DD" w:rsidRPr="007D15DD" w:rsidRDefault="007D15DD" w:rsidP="007D15DD">
      <w:pPr>
        <w:suppressAutoHyphens w:val="0"/>
        <w:autoSpaceDE w:val="0"/>
        <w:autoSpaceDN w:val="0"/>
        <w:adjustRightInd w:val="0"/>
        <w:spacing w:line="240" w:lineRule="auto"/>
        <w:rPr>
          <w:lang w:eastAsia="en-US"/>
        </w:rPr>
      </w:pPr>
    </w:p>
    <w:p w:rsidR="007D15DD" w:rsidRPr="007D15DD" w:rsidRDefault="007D15DD" w:rsidP="007D15DD">
      <w:pPr>
        <w:suppressAutoHyphens w:val="0"/>
        <w:autoSpaceDE w:val="0"/>
        <w:autoSpaceDN w:val="0"/>
        <w:adjustRightInd w:val="0"/>
        <w:spacing w:line="240" w:lineRule="auto"/>
        <w:ind w:left="3540" w:firstLine="708"/>
        <w:rPr>
          <w:b/>
          <w:bCs/>
          <w:lang w:eastAsia="en-US"/>
        </w:rPr>
      </w:pPr>
    </w:p>
    <w:p w:rsidR="00C02A0A" w:rsidRPr="007D15DD" w:rsidRDefault="00C02A0A" w:rsidP="00C02A0A">
      <w:pPr>
        <w:spacing w:before="120" w:line="360" w:lineRule="auto"/>
        <w:ind w:left="1416"/>
        <w:jc w:val="both"/>
        <w:rPr>
          <w:b/>
          <w:bCs/>
          <w:u w:val="single"/>
        </w:rPr>
      </w:pPr>
      <w:r w:rsidRPr="007D15DD">
        <w:rPr>
          <w:b/>
          <w:bCs/>
          <w:u w:val="single"/>
        </w:rPr>
        <w:lastRenderedPageBreak/>
        <w:t>ПОДПИС и ПЕЧАТ:</w:t>
      </w:r>
    </w:p>
    <w:tbl>
      <w:tblPr>
        <w:tblW w:w="0" w:type="auto"/>
        <w:tblLayout w:type="fixed"/>
        <w:tblLook w:val="0000" w:firstRow="0" w:lastRow="0" w:firstColumn="0" w:lastColumn="0" w:noHBand="0" w:noVBand="0"/>
      </w:tblPr>
      <w:tblGrid>
        <w:gridCol w:w="4261"/>
        <w:gridCol w:w="4919"/>
      </w:tblGrid>
      <w:tr w:rsidR="00C02A0A" w:rsidRPr="007D15DD" w:rsidTr="00526FF0">
        <w:tc>
          <w:tcPr>
            <w:tcW w:w="4261" w:type="dxa"/>
          </w:tcPr>
          <w:p w:rsidR="00C02A0A" w:rsidRPr="007D15DD" w:rsidRDefault="00C02A0A" w:rsidP="00526FF0">
            <w:pPr>
              <w:spacing w:line="360" w:lineRule="auto"/>
              <w:jc w:val="right"/>
              <w:rPr>
                <w:b/>
              </w:rPr>
            </w:pPr>
            <w:r w:rsidRPr="007D15DD">
              <w:rPr>
                <w:b/>
              </w:rPr>
              <w:t xml:space="preserve">Дата </w:t>
            </w:r>
          </w:p>
        </w:tc>
        <w:tc>
          <w:tcPr>
            <w:tcW w:w="4919" w:type="dxa"/>
          </w:tcPr>
          <w:p w:rsidR="00C02A0A" w:rsidRPr="007D15DD" w:rsidRDefault="00C02A0A" w:rsidP="00526FF0">
            <w:pPr>
              <w:spacing w:line="360" w:lineRule="auto"/>
              <w:jc w:val="both"/>
            </w:pPr>
            <w:r w:rsidRPr="007D15DD">
              <w:t>________/ _________ / ______</w:t>
            </w:r>
          </w:p>
        </w:tc>
      </w:tr>
      <w:tr w:rsidR="00C02A0A" w:rsidRPr="007D15DD" w:rsidTr="00526FF0">
        <w:tc>
          <w:tcPr>
            <w:tcW w:w="4261" w:type="dxa"/>
          </w:tcPr>
          <w:p w:rsidR="00C02A0A" w:rsidRPr="007D15DD" w:rsidRDefault="00C02A0A" w:rsidP="00526FF0">
            <w:pPr>
              <w:spacing w:line="360" w:lineRule="auto"/>
              <w:jc w:val="right"/>
              <w:rPr>
                <w:b/>
              </w:rPr>
            </w:pPr>
            <w:r w:rsidRPr="007D15DD">
              <w:rPr>
                <w:b/>
              </w:rPr>
              <w:t>Име и фамилия</w:t>
            </w:r>
          </w:p>
        </w:tc>
        <w:tc>
          <w:tcPr>
            <w:tcW w:w="4919" w:type="dxa"/>
          </w:tcPr>
          <w:p w:rsidR="00C02A0A" w:rsidRPr="007D15DD" w:rsidRDefault="00C02A0A" w:rsidP="00526FF0">
            <w:pPr>
              <w:spacing w:line="360" w:lineRule="auto"/>
              <w:jc w:val="both"/>
            </w:pPr>
            <w:r w:rsidRPr="007D15DD">
              <w:t>__________________________</w:t>
            </w:r>
          </w:p>
        </w:tc>
      </w:tr>
      <w:tr w:rsidR="00C02A0A" w:rsidRPr="007D15DD" w:rsidTr="00526FF0">
        <w:tc>
          <w:tcPr>
            <w:tcW w:w="4261" w:type="dxa"/>
          </w:tcPr>
          <w:p w:rsidR="00C02A0A" w:rsidRPr="007D15DD" w:rsidRDefault="00C02A0A" w:rsidP="00526FF0">
            <w:pPr>
              <w:spacing w:line="360" w:lineRule="auto"/>
              <w:jc w:val="right"/>
              <w:rPr>
                <w:b/>
              </w:rPr>
            </w:pPr>
            <w:r w:rsidRPr="007D15DD">
              <w:rPr>
                <w:b/>
              </w:rPr>
              <w:t xml:space="preserve">Длъжност </w:t>
            </w:r>
          </w:p>
        </w:tc>
        <w:tc>
          <w:tcPr>
            <w:tcW w:w="4919" w:type="dxa"/>
          </w:tcPr>
          <w:p w:rsidR="00C02A0A" w:rsidRPr="007D15DD" w:rsidRDefault="00C02A0A" w:rsidP="00526FF0">
            <w:pPr>
              <w:spacing w:line="360" w:lineRule="auto"/>
              <w:jc w:val="both"/>
            </w:pPr>
            <w:r w:rsidRPr="007D15DD">
              <w:t>__________________________</w:t>
            </w:r>
          </w:p>
        </w:tc>
      </w:tr>
      <w:tr w:rsidR="00C02A0A" w:rsidRPr="007D15DD" w:rsidTr="00526FF0">
        <w:tc>
          <w:tcPr>
            <w:tcW w:w="4261" w:type="dxa"/>
          </w:tcPr>
          <w:p w:rsidR="00C02A0A" w:rsidRPr="007D15DD" w:rsidRDefault="00C02A0A" w:rsidP="00526FF0">
            <w:pPr>
              <w:spacing w:line="360" w:lineRule="auto"/>
              <w:jc w:val="right"/>
              <w:rPr>
                <w:b/>
              </w:rPr>
            </w:pPr>
            <w:r w:rsidRPr="007D15DD">
              <w:rPr>
                <w:b/>
              </w:rPr>
              <w:t>Наименование на участника</w:t>
            </w:r>
          </w:p>
        </w:tc>
        <w:tc>
          <w:tcPr>
            <w:tcW w:w="4919" w:type="dxa"/>
          </w:tcPr>
          <w:p w:rsidR="00C02A0A" w:rsidRPr="007D15DD" w:rsidRDefault="00C02A0A" w:rsidP="00526FF0">
            <w:pPr>
              <w:spacing w:line="360" w:lineRule="auto"/>
              <w:jc w:val="both"/>
            </w:pPr>
            <w:r w:rsidRPr="007D15DD">
              <w:t>__________________________</w:t>
            </w:r>
          </w:p>
        </w:tc>
      </w:tr>
    </w:tbl>
    <w:p w:rsidR="007D15DD" w:rsidRPr="007D15DD" w:rsidRDefault="007D15DD" w:rsidP="007D15DD">
      <w:pPr>
        <w:suppressAutoHyphens w:val="0"/>
        <w:spacing w:line="240" w:lineRule="auto"/>
        <w:jc w:val="both"/>
        <w:rPr>
          <w:b/>
          <w:i/>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664B4C" w:rsidRDefault="00664B4C" w:rsidP="007D15DD">
      <w:pPr>
        <w:suppressAutoHyphens w:val="0"/>
        <w:spacing w:line="240" w:lineRule="auto"/>
        <w:jc w:val="both"/>
        <w:rPr>
          <w:b/>
          <w:i/>
          <w:iCs/>
          <w:lang w:val="ru-RU" w:eastAsia="en-US"/>
        </w:rPr>
      </w:pPr>
    </w:p>
    <w:p w:rsidR="00664B4C" w:rsidRDefault="00664B4C" w:rsidP="007D15DD">
      <w:pPr>
        <w:suppressAutoHyphens w:val="0"/>
        <w:spacing w:line="240" w:lineRule="auto"/>
        <w:jc w:val="both"/>
        <w:rPr>
          <w:b/>
          <w:i/>
          <w:iCs/>
          <w:lang w:val="ru-RU" w:eastAsia="en-US"/>
        </w:rPr>
      </w:pPr>
    </w:p>
    <w:p w:rsidR="00664B4C" w:rsidRDefault="00664B4C" w:rsidP="007D15DD">
      <w:pPr>
        <w:suppressAutoHyphens w:val="0"/>
        <w:spacing w:line="240" w:lineRule="auto"/>
        <w:jc w:val="both"/>
        <w:rPr>
          <w:b/>
          <w:i/>
          <w:iCs/>
          <w:lang w:val="ru-RU" w:eastAsia="en-US"/>
        </w:rPr>
      </w:pPr>
    </w:p>
    <w:p w:rsidR="00664B4C" w:rsidRDefault="00664B4C" w:rsidP="007D15DD">
      <w:pPr>
        <w:suppressAutoHyphens w:val="0"/>
        <w:spacing w:line="240" w:lineRule="auto"/>
        <w:jc w:val="both"/>
        <w:rPr>
          <w:b/>
          <w:i/>
          <w:iCs/>
          <w:lang w:val="ru-RU" w:eastAsia="en-US"/>
        </w:rPr>
      </w:pPr>
    </w:p>
    <w:p w:rsidR="00664B4C" w:rsidRDefault="00664B4C" w:rsidP="007D15DD">
      <w:pPr>
        <w:suppressAutoHyphens w:val="0"/>
        <w:spacing w:line="240" w:lineRule="auto"/>
        <w:jc w:val="both"/>
        <w:rPr>
          <w:b/>
          <w:i/>
          <w:iCs/>
          <w:lang w:val="ru-RU" w:eastAsia="en-US"/>
        </w:rPr>
      </w:pPr>
    </w:p>
    <w:p w:rsidR="001075F2" w:rsidRDefault="001075F2" w:rsidP="00664B4C">
      <w:pPr>
        <w:spacing w:line="240" w:lineRule="auto"/>
        <w:jc w:val="right"/>
        <w:rPr>
          <w:b/>
          <w:iCs/>
        </w:rPr>
      </w:pPr>
    </w:p>
    <w:p w:rsidR="001075F2" w:rsidRDefault="001075F2" w:rsidP="00664B4C">
      <w:pPr>
        <w:spacing w:line="240" w:lineRule="auto"/>
        <w:jc w:val="right"/>
        <w:rPr>
          <w:b/>
          <w:iCs/>
        </w:rPr>
      </w:pPr>
    </w:p>
    <w:p w:rsidR="001075F2" w:rsidRDefault="001075F2" w:rsidP="00664B4C">
      <w:pPr>
        <w:spacing w:line="240" w:lineRule="auto"/>
        <w:jc w:val="right"/>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46120D" w:rsidRDefault="0046120D" w:rsidP="0049472F">
      <w:pPr>
        <w:spacing w:line="240" w:lineRule="auto"/>
        <w:ind w:left="7080" w:firstLine="708"/>
        <w:rPr>
          <w:b/>
          <w:iCs/>
        </w:rPr>
      </w:pPr>
    </w:p>
    <w:p w:rsidR="0046120D" w:rsidRDefault="0046120D" w:rsidP="0049472F">
      <w:pPr>
        <w:spacing w:line="240" w:lineRule="auto"/>
        <w:ind w:left="7080" w:firstLine="708"/>
        <w:rPr>
          <w:b/>
          <w:iCs/>
        </w:rPr>
      </w:pPr>
    </w:p>
    <w:p w:rsidR="0049472F" w:rsidRPr="0049472F" w:rsidRDefault="0049472F" w:rsidP="0049472F">
      <w:pPr>
        <w:spacing w:line="240" w:lineRule="auto"/>
        <w:ind w:left="7080" w:firstLine="708"/>
        <w:rPr>
          <w:b/>
          <w:bCs/>
          <w:lang w:eastAsia="bg-BG"/>
        </w:rPr>
      </w:pPr>
      <w:r w:rsidRPr="00F37DD8">
        <w:rPr>
          <w:b/>
          <w:iCs/>
        </w:rPr>
        <w:lastRenderedPageBreak/>
        <w:t xml:space="preserve">Приложение № </w:t>
      </w:r>
      <w:r w:rsidR="005476F2">
        <w:rPr>
          <w:b/>
          <w:iCs/>
        </w:rPr>
        <w:t>4</w:t>
      </w:r>
    </w:p>
    <w:p w:rsidR="0049472F" w:rsidRDefault="0049472F" w:rsidP="006D1DCE">
      <w:pPr>
        <w:autoSpaceDE w:val="0"/>
        <w:autoSpaceDN w:val="0"/>
        <w:adjustRightInd w:val="0"/>
        <w:spacing w:line="276" w:lineRule="auto"/>
        <w:rPr>
          <w:rFonts w:eastAsia="MS ??"/>
          <w:b/>
          <w:bCs/>
          <w:color w:val="000000"/>
        </w:rPr>
      </w:pPr>
      <w:r>
        <w:rPr>
          <w:rFonts w:eastAsia="MS ??"/>
          <w:b/>
          <w:bCs/>
          <w:color w:val="000000"/>
        </w:rPr>
        <w:t xml:space="preserve">                                                                         </w:t>
      </w:r>
    </w:p>
    <w:p w:rsidR="0049472F" w:rsidRPr="001B773F" w:rsidRDefault="0049472F" w:rsidP="0049472F">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49472F" w:rsidRDefault="0049472F" w:rsidP="0049472F">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6D1DCE" w:rsidRDefault="006D1DCE" w:rsidP="0049472F">
      <w:pPr>
        <w:autoSpaceDE w:val="0"/>
        <w:autoSpaceDN w:val="0"/>
        <w:adjustRightInd w:val="0"/>
        <w:spacing w:line="276" w:lineRule="auto"/>
        <w:jc w:val="center"/>
        <w:rPr>
          <w:rFonts w:eastAsia="MS ??"/>
        </w:rPr>
      </w:pPr>
    </w:p>
    <w:p w:rsidR="0049472F" w:rsidRPr="00F37DD8" w:rsidRDefault="0049472F" w:rsidP="0049472F">
      <w:pPr>
        <w:tabs>
          <w:tab w:val="left" w:pos="993"/>
        </w:tabs>
        <w:spacing w:before="60" w:after="60" w:line="276" w:lineRule="auto"/>
        <w:ind w:firstLine="567"/>
        <w:jc w:val="both"/>
        <w:rPr>
          <w:bCs/>
          <w:lang w:eastAsia="bg-BG"/>
        </w:rPr>
      </w:pPr>
      <w:r w:rsidRPr="00F37DD8">
        <w:rPr>
          <w:bCs/>
          <w:lang w:eastAsia="bg-BG"/>
        </w:rPr>
        <w:t>Долуподписаният/-ната/ _______________________________________________</w:t>
      </w:r>
    </w:p>
    <w:p w:rsidR="0046120D" w:rsidRPr="0046120D" w:rsidRDefault="0049472F" w:rsidP="0046120D">
      <w:pPr>
        <w:widowControl w:val="0"/>
        <w:autoSpaceDE w:val="0"/>
        <w:autoSpaceDN w:val="0"/>
        <w:adjustRightInd w:val="0"/>
        <w:spacing w:afterLines="40" w:after="96" w:line="276" w:lineRule="auto"/>
        <w:jc w:val="center"/>
        <w:rPr>
          <w:lang w:eastAsia="bg-BG"/>
        </w:rPr>
      </w:pPr>
      <w:r w:rsidRPr="00F37DD8">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46120D" w:rsidRPr="0046120D">
        <w:rPr>
          <w:b/>
          <w:lang w:eastAsia="bg-BG"/>
        </w:rPr>
        <w:t>„Канализация с.Драгичево, Община Перник”</w:t>
      </w:r>
    </w:p>
    <w:p w:rsidR="0049472F" w:rsidRPr="00F37DD8" w:rsidRDefault="0049472F" w:rsidP="0046120D">
      <w:pPr>
        <w:spacing w:line="240" w:lineRule="auto"/>
        <w:ind w:left="284" w:firstLine="567"/>
        <w:jc w:val="both"/>
        <w:rPr>
          <w:b/>
          <w:lang w:eastAsia="bg-BG"/>
        </w:rPr>
      </w:pPr>
    </w:p>
    <w:p w:rsidR="0049472F" w:rsidRPr="001D0D8B" w:rsidRDefault="0049472F" w:rsidP="0049472F">
      <w:pPr>
        <w:tabs>
          <w:tab w:val="left" w:pos="993"/>
        </w:tabs>
        <w:spacing w:line="276" w:lineRule="auto"/>
        <w:ind w:firstLine="567"/>
        <w:jc w:val="center"/>
        <w:rPr>
          <w:b/>
          <w:bCs/>
          <w:lang w:eastAsia="bg-BG"/>
        </w:rPr>
      </w:pPr>
      <w:r w:rsidRPr="001D0D8B">
        <w:rPr>
          <w:b/>
          <w:bCs/>
          <w:lang w:eastAsia="bg-BG"/>
        </w:rPr>
        <w:t>Д Е К Л А Р И Р А М, ЧЕ:</w:t>
      </w:r>
    </w:p>
    <w:p w:rsidR="0049472F" w:rsidRPr="001B773F" w:rsidRDefault="0049472F" w:rsidP="0049472F">
      <w:pPr>
        <w:autoSpaceDE w:val="0"/>
        <w:autoSpaceDN w:val="0"/>
        <w:adjustRightInd w:val="0"/>
        <w:spacing w:line="276" w:lineRule="auto"/>
        <w:jc w:val="center"/>
        <w:rPr>
          <w:rFonts w:eastAsia="MS ??"/>
          <w:b/>
          <w:bCs/>
          <w:color w:val="000000"/>
        </w:rPr>
      </w:pPr>
    </w:p>
    <w:p w:rsidR="0049472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49472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Pr>
          <w:rFonts w:eastAsia="MS ??"/>
          <w:color w:val="000000"/>
        </w:rPr>
        <w:t xml:space="preserve"> нашето заявление и/или оферта</w:t>
      </w:r>
      <w:r w:rsidRPr="001B773F">
        <w:rPr>
          <w:rFonts w:eastAsia="MS ??"/>
          <w:color w:val="000000"/>
        </w:rPr>
        <w:t xml:space="preserve"> е следната:..................................................................................................................................................</w:t>
      </w:r>
    </w:p>
    <w:p w:rsidR="0049472F" w:rsidRPr="001B773F" w:rsidRDefault="0049472F" w:rsidP="0049472F">
      <w:pPr>
        <w:autoSpaceDE w:val="0"/>
        <w:autoSpaceDN w:val="0"/>
        <w:adjustRightInd w:val="0"/>
        <w:spacing w:line="276" w:lineRule="auto"/>
        <w:jc w:val="both"/>
        <w:rPr>
          <w:rFonts w:eastAsia="MS ??"/>
          <w:color w:val="000000"/>
        </w:rPr>
      </w:pPr>
      <w:r w:rsidRPr="001B773F">
        <w:rPr>
          <w:rFonts w:eastAsia="MS ??"/>
          <w:color w:val="000000"/>
        </w:rPr>
        <w:t>.............................….................................................................................................................................</w:t>
      </w:r>
    </w:p>
    <w:p w:rsidR="0049472F" w:rsidRDefault="0049472F" w:rsidP="0049472F">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49472F" w:rsidRPr="001B773F" w:rsidRDefault="0049472F" w:rsidP="0049472F">
      <w:pPr>
        <w:autoSpaceDE w:val="0"/>
        <w:autoSpaceDN w:val="0"/>
        <w:adjustRightInd w:val="0"/>
        <w:spacing w:line="276" w:lineRule="auto"/>
        <w:jc w:val="both"/>
        <w:rPr>
          <w:rFonts w:eastAsia="MS ??"/>
          <w:i/>
          <w:iCs/>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49472F" w:rsidRPr="001B773F" w:rsidRDefault="0049472F" w:rsidP="006D1DCE">
      <w:pPr>
        <w:widowControl w:val="0"/>
        <w:tabs>
          <w:tab w:val="left" w:pos="0"/>
          <w:tab w:val="left" w:pos="6972"/>
        </w:tabs>
        <w:autoSpaceDE w:val="0"/>
        <w:autoSpaceDN w:val="0"/>
        <w:adjustRightInd w:val="0"/>
        <w:spacing w:line="276" w:lineRule="auto"/>
        <w:jc w:val="both"/>
        <w:rPr>
          <w:rFonts w:eastAsia="MS ??"/>
          <w:b/>
          <w:lang w:val="ru-RU" w:eastAsia="bg-BG"/>
        </w:rPr>
      </w:pPr>
    </w:p>
    <w:p w:rsidR="0049472F" w:rsidRPr="001D0D8B" w:rsidRDefault="0049472F" w:rsidP="0049472F">
      <w:pPr>
        <w:spacing w:line="276" w:lineRule="auto"/>
        <w:ind w:firstLine="567"/>
        <w:rPr>
          <w:bCs/>
          <w:i/>
          <w:lang w:eastAsia="bg-BG"/>
        </w:rPr>
      </w:pPr>
      <w:r w:rsidRPr="001D0D8B">
        <w:rPr>
          <w:bCs/>
          <w:i/>
          <w:lang w:eastAsia="bg-BG"/>
        </w:rPr>
        <w:t>Известна ми е наказателната отговорнос по чл. 313 от НК за деклариране на неверни данни.</w:t>
      </w:r>
    </w:p>
    <w:p w:rsidR="0049472F" w:rsidRPr="00F37DD8" w:rsidRDefault="0049472F" w:rsidP="006D1DCE">
      <w:pPr>
        <w:spacing w:line="276" w:lineRule="auto"/>
        <w:ind w:left="1416"/>
        <w:rPr>
          <w:bCs/>
          <w:sz w:val="20"/>
          <w:szCs w:val="20"/>
          <w:lang w:eastAsia="bg-BG"/>
        </w:rPr>
      </w:pPr>
      <w:r w:rsidRPr="00F37DD8">
        <w:rPr>
          <w:bCs/>
          <w:sz w:val="20"/>
          <w:szCs w:val="20"/>
          <w:lang w:eastAsia="bg-BG"/>
        </w:rPr>
        <w:t xml:space="preserve"> </w:t>
      </w:r>
    </w:p>
    <w:p w:rsidR="0049472F" w:rsidRPr="00F031B5" w:rsidRDefault="0049472F" w:rsidP="0049472F">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9472F" w:rsidRPr="00F031B5" w:rsidTr="00526FF0">
        <w:tc>
          <w:tcPr>
            <w:tcW w:w="4261" w:type="dxa"/>
          </w:tcPr>
          <w:p w:rsidR="0049472F" w:rsidRPr="00F031B5" w:rsidRDefault="0049472F" w:rsidP="00526FF0">
            <w:pPr>
              <w:spacing w:line="276" w:lineRule="auto"/>
              <w:jc w:val="right"/>
              <w:rPr>
                <w:b/>
              </w:rPr>
            </w:pPr>
            <w:r w:rsidRPr="00F031B5">
              <w:rPr>
                <w:b/>
              </w:rPr>
              <w:t xml:space="preserve">Дата </w:t>
            </w:r>
          </w:p>
        </w:tc>
        <w:tc>
          <w:tcPr>
            <w:tcW w:w="4261" w:type="dxa"/>
          </w:tcPr>
          <w:p w:rsidR="0049472F" w:rsidRPr="00F031B5" w:rsidRDefault="0049472F" w:rsidP="00526FF0">
            <w:pPr>
              <w:spacing w:line="276" w:lineRule="auto"/>
              <w:jc w:val="both"/>
            </w:pPr>
            <w:r w:rsidRPr="00F031B5">
              <w:t>________/ _________ / ______</w:t>
            </w:r>
          </w:p>
        </w:tc>
      </w:tr>
      <w:tr w:rsidR="0049472F" w:rsidRPr="00F031B5" w:rsidTr="00526FF0">
        <w:tc>
          <w:tcPr>
            <w:tcW w:w="4261" w:type="dxa"/>
          </w:tcPr>
          <w:p w:rsidR="0049472F" w:rsidRPr="00F031B5" w:rsidRDefault="0049472F" w:rsidP="00526FF0">
            <w:pPr>
              <w:spacing w:line="276" w:lineRule="auto"/>
              <w:jc w:val="right"/>
              <w:rPr>
                <w:b/>
              </w:rPr>
            </w:pPr>
            <w:r w:rsidRPr="00F031B5">
              <w:rPr>
                <w:b/>
              </w:rPr>
              <w:t>Име и фамилия</w:t>
            </w:r>
          </w:p>
        </w:tc>
        <w:tc>
          <w:tcPr>
            <w:tcW w:w="4261" w:type="dxa"/>
          </w:tcPr>
          <w:p w:rsidR="0049472F" w:rsidRPr="00F031B5" w:rsidRDefault="0049472F" w:rsidP="00526FF0">
            <w:pPr>
              <w:spacing w:line="276" w:lineRule="auto"/>
              <w:jc w:val="both"/>
            </w:pPr>
            <w:r w:rsidRPr="00F031B5">
              <w:t>__________________________</w:t>
            </w:r>
          </w:p>
        </w:tc>
      </w:tr>
      <w:tr w:rsidR="0049472F" w:rsidRPr="00F031B5" w:rsidTr="00526FF0">
        <w:tc>
          <w:tcPr>
            <w:tcW w:w="4261" w:type="dxa"/>
          </w:tcPr>
          <w:p w:rsidR="0049472F" w:rsidRPr="00F031B5" w:rsidRDefault="0049472F" w:rsidP="00526FF0">
            <w:pPr>
              <w:spacing w:line="276" w:lineRule="auto"/>
              <w:jc w:val="right"/>
              <w:rPr>
                <w:b/>
              </w:rPr>
            </w:pPr>
            <w:r w:rsidRPr="00F031B5">
              <w:rPr>
                <w:b/>
              </w:rPr>
              <w:t xml:space="preserve">Длъжност </w:t>
            </w:r>
          </w:p>
        </w:tc>
        <w:tc>
          <w:tcPr>
            <w:tcW w:w="4261" w:type="dxa"/>
          </w:tcPr>
          <w:p w:rsidR="0049472F" w:rsidRPr="00F031B5" w:rsidRDefault="0049472F" w:rsidP="00526FF0">
            <w:pPr>
              <w:spacing w:line="276" w:lineRule="auto"/>
              <w:jc w:val="both"/>
            </w:pPr>
            <w:r w:rsidRPr="00F031B5">
              <w:t>__________________________</w:t>
            </w:r>
          </w:p>
        </w:tc>
      </w:tr>
      <w:tr w:rsidR="0049472F" w:rsidRPr="00F031B5" w:rsidTr="00526FF0">
        <w:tc>
          <w:tcPr>
            <w:tcW w:w="4261" w:type="dxa"/>
          </w:tcPr>
          <w:p w:rsidR="0049472F" w:rsidRPr="00F031B5" w:rsidRDefault="0049472F" w:rsidP="00526FF0">
            <w:pPr>
              <w:spacing w:line="276" w:lineRule="auto"/>
              <w:jc w:val="right"/>
              <w:rPr>
                <w:b/>
              </w:rPr>
            </w:pPr>
            <w:r w:rsidRPr="00F031B5">
              <w:rPr>
                <w:b/>
              </w:rPr>
              <w:t>Наименование на участника</w:t>
            </w:r>
          </w:p>
        </w:tc>
        <w:tc>
          <w:tcPr>
            <w:tcW w:w="4261" w:type="dxa"/>
          </w:tcPr>
          <w:p w:rsidR="0049472F" w:rsidRPr="00F031B5" w:rsidRDefault="0049472F" w:rsidP="00526FF0">
            <w:pPr>
              <w:spacing w:line="276" w:lineRule="auto"/>
              <w:jc w:val="both"/>
            </w:pPr>
            <w:r w:rsidRPr="00F031B5">
              <w:t>__________________________</w:t>
            </w:r>
          </w:p>
        </w:tc>
      </w:tr>
    </w:tbl>
    <w:p w:rsidR="0049472F" w:rsidRDefault="0049472F" w:rsidP="0049472F">
      <w:pPr>
        <w:shd w:val="clear" w:color="auto" w:fill="FFFFFF"/>
        <w:spacing w:afterLines="40" w:after="96" w:line="240" w:lineRule="auto"/>
        <w:jc w:val="center"/>
        <w:outlineLvl w:val="0"/>
      </w:pPr>
      <w:r w:rsidRPr="00370540">
        <w:br w:type="page"/>
      </w:r>
    </w:p>
    <w:p w:rsidR="00512E5E" w:rsidRDefault="00C02A0A" w:rsidP="00C02A0A">
      <w:pPr>
        <w:suppressAutoHyphens w:val="0"/>
        <w:spacing w:line="240" w:lineRule="auto"/>
        <w:jc w:val="right"/>
        <w:rPr>
          <w:b/>
          <w:lang w:eastAsia="bg-BG"/>
        </w:rPr>
      </w:pPr>
      <w:r w:rsidRPr="00F37DD8">
        <w:rPr>
          <w:b/>
          <w:iCs/>
        </w:rPr>
        <w:lastRenderedPageBreak/>
        <w:t xml:space="preserve">Приложение № </w:t>
      </w:r>
      <w:r w:rsidR="005476F2">
        <w:rPr>
          <w:b/>
          <w:iCs/>
        </w:rPr>
        <w:t>5</w:t>
      </w:r>
    </w:p>
    <w:p w:rsidR="00C02A0A" w:rsidRDefault="00C02A0A" w:rsidP="007D15DD">
      <w:pPr>
        <w:suppressAutoHyphens w:val="0"/>
        <w:spacing w:line="240" w:lineRule="auto"/>
        <w:jc w:val="both"/>
        <w:rPr>
          <w:b/>
          <w:lang w:eastAsia="bg-BG"/>
        </w:rPr>
      </w:pPr>
    </w:p>
    <w:p w:rsidR="00C02A0A" w:rsidRDefault="00C02A0A" w:rsidP="007D15DD">
      <w:pPr>
        <w:suppressAutoHyphens w:val="0"/>
        <w:spacing w:line="240" w:lineRule="auto"/>
        <w:jc w:val="both"/>
        <w:rPr>
          <w:b/>
          <w:lang w:eastAsia="bg-BG"/>
        </w:rPr>
      </w:pPr>
    </w:p>
    <w:p w:rsidR="00C02A0A" w:rsidRPr="00C02A0A" w:rsidRDefault="00C02A0A" w:rsidP="00C02A0A">
      <w:pPr>
        <w:ind w:left="-720" w:firstLine="720"/>
      </w:pPr>
      <w:r w:rsidRPr="00C02A0A">
        <w:rPr>
          <w:b/>
          <w:bCs/>
        </w:rPr>
        <w:t xml:space="preserve">УЧАСТНИК: </w:t>
      </w:r>
      <w:r w:rsidRPr="00C02A0A">
        <w:t>......................................................................................................</w:t>
      </w:r>
    </w:p>
    <w:p w:rsidR="00C02A0A" w:rsidRPr="00C02A0A" w:rsidRDefault="00C02A0A" w:rsidP="00C02A0A">
      <w:pPr>
        <w:ind w:left="-720" w:firstLine="720"/>
        <w:rPr>
          <w:b/>
          <w:bCs/>
        </w:rPr>
      </w:pPr>
      <w:r w:rsidRPr="00C02A0A">
        <w:rPr>
          <w:b/>
          <w:bCs/>
        </w:rPr>
        <w:t xml:space="preserve">Адрес за кореспонденция </w:t>
      </w:r>
      <w:r w:rsidRPr="00C02A0A">
        <w:t>.................................................................................</w:t>
      </w:r>
    </w:p>
    <w:p w:rsidR="00C02A0A" w:rsidRPr="00C02A0A" w:rsidRDefault="00C02A0A" w:rsidP="00C02A0A">
      <w:pPr>
        <w:pStyle w:val="a0"/>
        <w:rPr>
          <w:b/>
          <w:bCs/>
        </w:rPr>
      </w:pP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ЦЕНОВО ПРЕДЛОЖЕНИЕ</w:t>
      </w: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за изпълнение на обществена поръчка с предмет:</w:t>
      </w:r>
    </w:p>
    <w:p w:rsidR="00C02A0A" w:rsidRPr="00C02A0A" w:rsidRDefault="00C02A0A" w:rsidP="00C02A0A">
      <w:pPr>
        <w:tabs>
          <w:tab w:val="left" w:pos="6840"/>
        </w:tabs>
        <w:rPr>
          <w:b/>
          <w:bCs/>
        </w:rPr>
      </w:pPr>
    </w:p>
    <w:p w:rsidR="0046120D" w:rsidRPr="0046120D" w:rsidRDefault="0046120D" w:rsidP="0046120D">
      <w:pPr>
        <w:widowControl w:val="0"/>
        <w:autoSpaceDE w:val="0"/>
        <w:autoSpaceDN w:val="0"/>
        <w:adjustRightInd w:val="0"/>
        <w:spacing w:afterLines="40" w:after="96" w:line="276" w:lineRule="auto"/>
        <w:jc w:val="center"/>
        <w:rPr>
          <w:lang w:eastAsia="bg-BG"/>
        </w:rPr>
      </w:pPr>
      <w:r w:rsidRPr="0046120D">
        <w:rPr>
          <w:b/>
          <w:lang w:eastAsia="bg-BG"/>
        </w:rPr>
        <w:t>„Канализация с.Драгичево, Община Перник”</w:t>
      </w:r>
    </w:p>
    <w:p w:rsidR="00C02A0A" w:rsidRPr="00C02A0A" w:rsidRDefault="00C02A0A" w:rsidP="00C02A0A">
      <w:pPr>
        <w:tabs>
          <w:tab w:val="left" w:pos="6840"/>
        </w:tabs>
        <w:jc w:val="center"/>
      </w:pPr>
    </w:p>
    <w:p w:rsidR="0046120D" w:rsidRPr="0046120D" w:rsidRDefault="00E7587D" w:rsidP="0046120D">
      <w:pPr>
        <w:widowControl w:val="0"/>
        <w:autoSpaceDE w:val="0"/>
        <w:autoSpaceDN w:val="0"/>
        <w:adjustRightInd w:val="0"/>
        <w:spacing w:afterLines="40" w:after="96" w:line="276" w:lineRule="auto"/>
        <w:jc w:val="center"/>
        <w:rPr>
          <w:lang w:eastAsia="bg-BG"/>
        </w:rPr>
      </w:pPr>
      <w:r w:rsidRPr="00E7587D">
        <w:t>След запознаване с условията на поръчката, заявяваме, че желаем да участваме в обявената от Вас процедура за възлагане на обществена поръчка с предмет</w:t>
      </w:r>
      <w:r w:rsidR="00732BA1">
        <w:t xml:space="preserve"> </w:t>
      </w:r>
      <w:r w:rsidR="0046120D" w:rsidRPr="0046120D">
        <w:rPr>
          <w:b/>
          <w:lang w:eastAsia="bg-BG"/>
        </w:rPr>
        <w:t>„Канализация с.Драгичево, Община Перник”</w:t>
      </w:r>
    </w:p>
    <w:p w:rsidR="006D1DCE" w:rsidRPr="006D1DCE" w:rsidRDefault="00C02A0A" w:rsidP="0046120D">
      <w:pPr>
        <w:spacing w:before="120"/>
        <w:ind w:firstLine="567"/>
        <w:jc w:val="both"/>
        <w:rPr>
          <w:bCs/>
        </w:rPr>
      </w:pPr>
      <w:r w:rsidRPr="00C02A0A">
        <w:rPr>
          <w:b/>
          <w:bCs/>
        </w:rPr>
        <w:t>ОБЩА СТОЙ</w:t>
      </w:r>
      <w:r w:rsidR="00635B38">
        <w:rPr>
          <w:b/>
          <w:bCs/>
        </w:rPr>
        <w:t xml:space="preserve">НОСТ НА ИЗПЪЛНЕНИЕ НА ПОРЪЧКАТА </w:t>
      </w:r>
      <w:r w:rsidRPr="00C02A0A">
        <w:rPr>
          <w:b/>
          <w:bCs/>
        </w:rPr>
        <w:t xml:space="preserve">– </w:t>
      </w:r>
      <w:r w:rsidR="003437B1">
        <w:rPr>
          <w:b/>
          <w:bCs/>
        </w:rPr>
        <w:t xml:space="preserve"> </w:t>
      </w:r>
      <w:r w:rsidRPr="00C02A0A">
        <w:rPr>
          <w:bCs/>
        </w:rPr>
        <w:t>………………………………………………………</w:t>
      </w:r>
      <w:r w:rsidR="00E7587D">
        <w:rPr>
          <w:bCs/>
        </w:rPr>
        <w:t>…………</w:t>
      </w:r>
      <w:r w:rsidRPr="00C02A0A">
        <w:rPr>
          <w:bCs/>
          <w:i/>
        </w:rPr>
        <w:t>(изписв</w:t>
      </w:r>
      <w:r w:rsidR="003437B1">
        <w:rPr>
          <w:bCs/>
          <w:i/>
        </w:rPr>
        <w:t>а</w:t>
      </w:r>
      <w:r w:rsidRPr="00C02A0A">
        <w:rPr>
          <w:bCs/>
          <w:i/>
        </w:rPr>
        <w:t xml:space="preserve"> се с цифри и думи)</w:t>
      </w:r>
      <w:r w:rsidRPr="00C02A0A">
        <w:rPr>
          <w:b/>
          <w:bCs/>
        </w:rPr>
        <w:t xml:space="preserve"> лева без ДДС</w:t>
      </w:r>
      <w:r w:rsidR="003437B1">
        <w:rPr>
          <w:b/>
          <w:bCs/>
        </w:rPr>
        <w:t xml:space="preserve"> и </w:t>
      </w:r>
      <w:r w:rsidR="003437B1" w:rsidRPr="00C02A0A">
        <w:rPr>
          <w:bCs/>
        </w:rPr>
        <w:t>………………………………………………………</w:t>
      </w:r>
      <w:r w:rsidR="003437B1">
        <w:rPr>
          <w:bCs/>
        </w:rPr>
        <w:t>…………………………………………</w:t>
      </w:r>
      <w:r w:rsidR="003437B1" w:rsidRPr="00C02A0A">
        <w:rPr>
          <w:bCs/>
          <w:i/>
        </w:rPr>
        <w:t>(изписв</w:t>
      </w:r>
      <w:r w:rsidR="003437B1">
        <w:rPr>
          <w:bCs/>
          <w:i/>
        </w:rPr>
        <w:t>а</w:t>
      </w:r>
      <w:r w:rsidR="003437B1" w:rsidRPr="00C02A0A">
        <w:rPr>
          <w:bCs/>
          <w:i/>
        </w:rPr>
        <w:t xml:space="preserve"> се с цифри и думи)</w:t>
      </w:r>
      <w:r w:rsidR="003437B1" w:rsidRPr="00C02A0A">
        <w:rPr>
          <w:b/>
          <w:bCs/>
        </w:rPr>
        <w:t xml:space="preserve"> </w:t>
      </w:r>
      <w:r w:rsidR="003437B1">
        <w:rPr>
          <w:b/>
          <w:bCs/>
        </w:rPr>
        <w:t>лева с</w:t>
      </w:r>
      <w:r w:rsidR="003437B1" w:rsidRPr="00C02A0A">
        <w:rPr>
          <w:b/>
          <w:bCs/>
        </w:rPr>
        <w:t xml:space="preserve"> ДДС</w:t>
      </w:r>
      <w:r w:rsidR="00635B38">
        <w:rPr>
          <w:b/>
          <w:bCs/>
        </w:rPr>
        <w:t xml:space="preserve"> </w:t>
      </w:r>
    </w:p>
    <w:p w:rsidR="006D1DCE" w:rsidRPr="006D1DCE" w:rsidRDefault="006D1DCE" w:rsidP="00BB0DDD">
      <w:pPr>
        <w:spacing w:before="120"/>
        <w:ind w:firstLine="567"/>
        <w:jc w:val="both"/>
        <w:rPr>
          <w:bCs/>
        </w:rPr>
      </w:pPr>
    </w:p>
    <w:p w:rsidR="00C02A0A" w:rsidRPr="00C02A0A" w:rsidRDefault="00E7587D" w:rsidP="00635B38">
      <w:pPr>
        <w:tabs>
          <w:tab w:val="left" w:pos="567"/>
        </w:tabs>
        <w:suppressAutoHyphens w:val="0"/>
        <w:spacing w:before="120" w:after="120" w:line="240" w:lineRule="auto"/>
        <w:jc w:val="both"/>
      </w:pPr>
      <w:r>
        <w:tab/>
      </w:r>
      <w:r w:rsidR="003437B1">
        <w:t>Посочената</w:t>
      </w:r>
      <w:r w:rsidR="00C02A0A" w:rsidRPr="00C02A0A">
        <w:t xml:space="preserve"> цен</w:t>
      </w:r>
      <w:r w:rsidR="003437B1">
        <w:t>а</w:t>
      </w:r>
      <w:r w:rsidR="00C02A0A" w:rsidRPr="00C02A0A">
        <w:t xml:space="preserve"> </w:t>
      </w:r>
      <w:r w:rsidR="003437B1">
        <w:t>е крайна</w:t>
      </w:r>
      <w:r w:rsidR="00C02A0A" w:rsidRPr="00C02A0A">
        <w:t xml:space="preserve"> и включва всички разходи и възнаграждения на Изпълнителя за изпълнение на предмета на поръчката.</w:t>
      </w:r>
    </w:p>
    <w:p w:rsidR="00C02A0A" w:rsidRPr="00C02A0A" w:rsidRDefault="00C02A0A" w:rsidP="00C02A0A">
      <w:pPr>
        <w:numPr>
          <w:ilvl w:val="0"/>
          <w:numId w:val="18"/>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C02A0A" w:rsidRPr="00C02A0A" w:rsidRDefault="00C02A0A" w:rsidP="00C02A0A">
      <w:pPr>
        <w:numPr>
          <w:ilvl w:val="0"/>
          <w:numId w:val="18"/>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C02A0A" w:rsidRPr="00C02A0A" w:rsidRDefault="00C02A0A" w:rsidP="00C02A0A">
      <w:pPr>
        <w:numPr>
          <w:ilvl w:val="0"/>
          <w:numId w:val="18"/>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rsidR="003437B1">
        <w:t xml:space="preserve"> и с ДДС</w:t>
      </w:r>
      <w:r w:rsidRPr="00C02A0A">
        <w:t>, с включени всички разходи съгласно т. 1.</w:t>
      </w:r>
    </w:p>
    <w:p w:rsidR="00E7587D" w:rsidRDefault="00C02A0A" w:rsidP="00E7587D">
      <w:pPr>
        <w:numPr>
          <w:ilvl w:val="0"/>
          <w:numId w:val="18"/>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E7587D" w:rsidRDefault="00E7587D" w:rsidP="00E7587D">
      <w:pPr>
        <w:numPr>
          <w:ilvl w:val="0"/>
          <w:numId w:val="18"/>
        </w:numPr>
        <w:tabs>
          <w:tab w:val="clear" w:pos="717"/>
          <w:tab w:val="num" w:pos="-1843"/>
          <w:tab w:val="left" w:pos="1134"/>
        </w:tabs>
        <w:suppressAutoHyphens w:val="0"/>
        <w:spacing w:line="240" w:lineRule="auto"/>
        <w:ind w:left="0" w:firstLine="709"/>
        <w:jc w:val="both"/>
        <w:rPr>
          <w:bCs/>
          <w:iCs/>
        </w:rPr>
      </w:pPr>
      <w:r w:rsidRPr="00E7587D">
        <w:rPr>
          <w:lang w:eastAsia="bg-BG"/>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E7587D" w:rsidRPr="00E7587D" w:rsidRDefault="00E7587D" w:rsidP="00E7587D">
      <w:pPr>
        <w:numPr>
          <w:ilvl w:val="0"/>
          <w:numId w:val="18"/>
        </w:numPr>
        <w:tabs>
          <w:tab w:val="clear" w:pos="717"/>
          <w:tab w:val="num" w:pos="-1843"/>
          <w:tab w:val="left" w:pos="1134"/>
        </w:tabs>
        <w:suppressAutoHyphens w:val="0"/>
        <w:spacing w:line="240" w:lineRule="auto"/>
        <w:ind w:left="0" w:firstLine="709"/>
        <w:jc w:val="both"/>
        <w:rPr>
          <w:bCs/>
          <w:iCs/>
        </w:rPr>
      </w:pPr>
      <w:r w:rsidRPr="00E7587D">
        <w:t>Цената за изпълнение на договора е окончателна и не подлежи на увеличение и включва всички разходи по изпълнение на обекта на обществената поръчка.</w:t>
      </w:r>
    </w:p>
    <w:p w:rsidR="00E7587D" w:rsidRPr="00E7587D" w:rsidRDefault="00E7587D" w:rsidP="00E7587D">
      <w:pPr>
        <w:numPr>
          <w:ilvl w:val="0"/>
          <w:numId w:val="18"/>
        </w:numPr>
        <w:tabs>
          <w:tab w:val="clear" w:pos="717"/>
          <w:tab w:val="num" w:pos="-1843"/>
          <w:tab w:val="left" w:pos="1134"/>
        </w:tabs>
        <w:suppressAutoHyphens w:val="0"/>
        <w:spacing w:line="240" w:lineRule="auto"/>
        <w:ind w:left="0" w:firstLine="709"/>
        <w:jc w:val="both"/>
        <w:rPr>
          <w:bCs/>
          <w:iCs/>
        </w:rPr>
      </w:pPr>
      <w:r w:rsidRPr="00E7587D">
        <w:lastRenderedPageBreak/>
        <w:t>Съгласни сме, плащането на цената за изпълнение на договора да се извършва при условията на договора за възлагане на обществена поръчка.</w:t>
      </w:r>
    </w:p>
    <w:p w:rsidR="003437B1" w:rsidRDefault="00D87D16" w:rsidP="003437B1">
      <w:pPr>
        <w:pStyle w:val="aff"/>
        <w:spacing w:before="120" w:line="360" w:lineRule="auto"/>
        <w:ind w:left="717"/>
        <w:jc w:val="both"/>
        <w:rPr>
          <w:bCs/>
        </w:rPr>
      </w:pPr>
      <w:r>
        <w:rPr>
          <w:b/>
          <w:bCs/>
          <w:u w:val="single"/>
        </w:rPr>
        <w:t>Приложение:</w:t>
      </w:r>
      <w:r>
        <w:rPr>
          <w:bCs/>
        </w:rPr>
        <w:t xml:space="preserve"> Количествено-стойностна сметка</w:t>
      </w:r>
      <w:r w:rsidR="006D1DCE">
        <w:rPr>
          <w:bCs/>
        </w:rPr>
        <w:t>, Анализи на единичните цени</w:t>
      </w:r>
    </w:p>
    <w:p w:rsidR="00D87D16" w:rsidRDefault="00D87D16" w:rsidP="003437B1">
      <w:pPr>
        <w:pStyle w:val="aff"/>
        <w:spacing w:before="120" w:line="360" w:lineRule="auto"/>
        <w:ind w:left="717"/>
        <w:jc w:val="both"/>
        <w:rPr>
          <w:b/>
          <w:bCs/>
          <w:u w:val="single"/>
        </w:rPr>
      </w:pPr>
    </w:p>
    <w:p w:rsidR="003437B1" w:rsidRPr="003437B1" w:rsidRDefault="003437B1" w:rsidP="003437B1">
      <w:pPr>
        <w:pStyle w:val="aff"/>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3437B1" w:rsidRPr="007D15DD" w:rsidTr="00526FF0">
        <w:tc>
          <w:tcPr>
            <w:tcW w:w="4261" w:type="dxa"/>
          </w:tcPr>
          <w:p w:rsidR="003437B1" w:rsidRPr="007D15DD" w:rsidRDefault="003437B1" w:rsidP="00526FF0">
            <w:pPr>
              <w:spacing w:line="360" w:lineRule="auto"/>
              <w:jc w:val="right"/>
              <w:rPr>
                <w:b/>
              </w:rPr>
            </w:pPr>
            <w:r w:rsidRPr="007D15DD">
              <w:rPr>
                <w:b/>
              </w:rPr>
              <w:t xml:space="preserve">Дата </w:t>
            </w:r>
          </w:p>
        </w:tc>
        <w:tc>
          <w:tcPr>
            <w:tcW w:w="4919" w:type="dxa"/>
          </w:tcPr>
          <w:p w:rsidR="003437B1" w:rsidRPr="007D15DD" w:rsidRDefault="003437B1" w:rsidP="00526FF0">
            <w:pPr>
              <w:spacing w:line="360" w:lineRule="auto"/>
              <w:jc w:val="both"/>
            </w:pPr>
            <w:r w:rsidRPr="007D15DD">
              <w:t>________/ _________ / ______</w:t>
            </w:r>
          </w:p>
        </w:tc>
      </w:tr>
      <w:tr w:rsidR="003437B1" w:rsidRPr="007D15DD" w:rsidTr="00526FF0">
        <w:tc>
          <w:tcPr>
            <w:tcW w:w="4261" w:type="dxa"/>
          </w:tcPr>
          <w:p w:rsidR="003437B1" w:rsidRPr="007D15DD" w:rsidRDefault="003437B1" w:rsidP="00526FF0">
            <w:pPr>
              <w:spacing w:line="360" w:lineRule="auto"/>
              <w:jc w:val="right"/>
              <w:rPr>
                <w:b/>
              </w:rPr>
            </w:pPr>
            <w:r w:rsidRPr="007D15DD">
              <w:rPr>
                <w:b/>
              </w:rPr>
              <w:t>Име и фамилия</w:t>
            </w:r>
          </w:p>
        </w:tc>
        <w:tc>
          <w:tcPr>
            <w:tcW w:w="4919" w:type="dxa"/>
          </w:tcPr>
          <w:p w:rsidR="003437B1" w:rsidRPr="007D15DD" w:rsidRDefault="003437B1" w:rsidP="00526FF0">
            <w:pPr>
              <w:spacing w:line="360" w:lineRule="auto"/>
              <w:jc w:val="both"/>
            </w:pPr>
            <w:r w:rsidRPr="007D15DD">
              <w:t>__________________________</w:t>
            </w:r>
          </w:p>
        </w:tc>
      </w:tr>
      <w:tr w:rsidR="003437B1" w:rsidRPr="007D15DD" w:rsidTr="00526FF0">
        <w:tc>
          <w:tcPr>
            <w:tcW w:w="4261" w:type="dxa"/>
          </w:tcPr>
          <w:p w:rsidR="003437B1" w:rsidRPr="007D15DD" w:rsidRDefault="003437B1" w:rsidP="00526FF0">
            <w:pPr>
              <w:spacing w:line="360" w:lineRule="auto"/>
              <w:jc w:val="right"/>
              <w:rPr>
                <w:b/>
              </w:rPr>
            </w:pPr>
            <w:r w:rsidRPr="007D15DD">
              <w:rPr>
                <w:b/>
              </w:rPr>
              <w:t xml:space="preserve">Длъжност </w:t>
            </w:r>
          </w:p>
        </w:tc>
        <w:tc>
          <w:tcPr>
            <w:tcW w:w="4919" w:type="dxa"/>
          </w:tcPr>
          <w:p w:rsidR="003437B1" w:rsidRPr="007D15DD" w:rsidRDefault="003437B1" w:rsidP="00526FF0">
            <w:pPr>
              <w:spacing w:line="360" w:lineRule="auto"/>
              <w:jc w:val="both"/>
            </w:pPr>
            <w:r w:rsidRPr="007D15DD">
              <w:t>__________________________</w:t>
            </w:r>
          </w:p>
        </w:tc>
      </w:tr>
      <w:tr w:rsidR="003437B1" w:rsidRPr="007D15DD" w:rsidTr="00526FF0">
        <w:tc>
          <w:tcPr>
            <w:tcW w:w="4261" w:type="dxa"/>
          </w:tcPr>
          <w:p w:rsidR="003437B1" w:rsidRPr="007D15DD" w:rsidRDefault="003437B1" w:rsidP="00526FF0">
            <w:pPr>
              <w:spacing w:line="360" w:lineRule="auto"/>
              <w:jc w:val="right"/>
              <w:rPr>
                <w:b/>
              </w:rPr>
            </w:pPr>
            <w:r w:rsidRPr="007D15DD">
              <w:rPr>
                <w:b/>
              </w:rPr>
              <w:t>Наименование на участника</w:t>
            </w:r>
          </w:p>
        </w:tc>
        <w:tc>
          <w:tcPr>
            <w:tcW w:w="4919" w:type="dxa"/>
          </w:tcPr>
          <w:p w:rsidR="003437B1" w:rsidRPr="007D15DD" w:rsidRDefault="003437B1" w:rsidP="00526FF0">
            <w:pPr>
              <w:spacing w:line="360" w:lineRule="auto"/>
              <w:jc w:val="both"/>
            </w:pPr>
            <w:r w:rsidRPr="007D15DD">
              <w:t>__________________________</w:t>
            </w:r>
          </w:p>
        </w:tc>
      </w:tr>
    </w:tbl>
    <w:p w:rsidR="00C02A0A" w:rsidRDefault="00C02A0A" w:rsidP="007D15DD">
      <w:pPr>
        <w:suppressAutoHyphens w:val="0"/>
        <w:spacing w:line="240" w:lineRule="auto"/>
        <w:jc w:val="both"/>
        <w:rPr>
          <w:b/>
          <w:lang w:eastAsia="bg-BG"/>
        </w:rPr>
      </w:pPr>
    </w:p>
    <w:p w:rsidR="00DA62B2" w:rsidRDefault="00DA62B2" w:rsidP="00E7587D">
      <w:pPr>
        <w:suppressAutoHyphens w:val="0"/>
        <w:spacing w:line="240" w:lineRule="auto"/>
        <w:jc w:val="right"/>
        <w:rPr>
          <w:b/>
          <w:iCs/>
        </w:rPr>
      </w:pPr>
    </w:p>
    <w:p w:rsidR="00DA62B2" w:rsidRDefault="00DA62B2" w:rsidP="00E7587D">
      <w:pPr>
        <w:suppressAutoHyphens w:val="0"/>
        <w:spacing w:line="240" w:lineRule="auto"/>
        <w:jc w:val="right"/>
        <w:rPr>
          <w:b/>
          <w:iCs/>
        </w:rPr>
      </w:pPr>
    </w:p>
    <w:p w:rsidR="00DA62B2" w:rsidRDefault="00DA62B2" w:rsidP="00E7587D">
      <w:pPr>
        <w:suppressAutoHyphens w:val="0"/>
        <w:spacing w:line="240" w:lineRule="auto"/>
        <w:jc w:val="right"/>
        <w:rPr>
          <w:b/>
          <w:iCs/>
        </w:rPr>
      </w:pPr>
    </w:p>
    <w:p w:rsidR="00DA62B2" w:rsidRDefault="00DA62B2" w:rsidP="00E7587D">
      <w:pPr>
        <w:suppressAutoHyphens w:val="0"/>
        <w:spacing w:line="240" w:lineRule="auto"/>
        <w:jc w:val="right"/>
        <w:rPr>
          <w:b/>
          <w:iCs/>
        </w:rPr>
      </w:pPr>
    </w:p>
    <w:p w:rsidR="00DA62B2" w:rsidRDefault="00DA62B2" w:rsidP="00E7587D">
      <w:pPr>
        <w:suppressAutoHyphens w:val="0"/>
        <w:spacing w:line="240" w:lineRule="auto"/>
        <w:jc w:val="right"/>
        <w:rPr>
          <w:b/>
          <w:iCs/>
        </w:rPr>
      </w:pPr>
    </w:p>
    <w:sectPr w:rsidR="00DA62B2" w:rsidSect="00512E5E">
      <w:footerReference w:type="even" r:id="rId8"/>
      <w:footerReference w:type="default" r:id="rId9"/>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C4" w:rsidRDefault="000921C4">
      <w:pPr>
        <w:spacing w:line="240" w:lineRule="auto"/>
      </w:pPr>
      <w:r>
        <w:separator/>
      </w:r>
    </w:p>
  </w:endnote>
  <w:endnote w:type="continuationSeparator" w:id="0">
    <w:p w:rsidR="000921C4" w:rsidRDefault="00092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charset w:val="00"/>
    <w:family w:val="swiss"/>
    <w:pitch w:val="variable"/>
    <w:sig w:usb0="00000007" w:usb1="00000000" w:usb2="00000000" w:usb3="00000000" w:csb0="00000093"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E0" w:rsidRPr="00E20552" w:rsidRDefault="002B3760">
    <w:pPr>
      <w:pStyle w:val="af0"/>
      <w:jc w:val="right"/>
      <w:rPr>
        <w:sz w:val="24"/>
        <w:szCs w:val="24"/>
      </w:rPr>
    </w:pPr>
    <w:r w:rsidRPr="00E20552">
      <w:rPr>
        <w:sz w:val="24"/>
        <w:szCs w:val="24"/>
      </w:rPr>
      <w:fldChar w:fldCharType="begin"/>
    </w:r>
    <w:r w:rsidR="00752BE0" w:rsidRPr="00E20552">
      <w:rPr>
        <w:sz w:val="24"/>
        <w:szCs w:val="24"/>
      </w:rPr>
      <w:instrText xml:space="preserve"> PAGE   \* MERGEFORMAT </w:instrText>
    </w:r>
    <w:r w:rsidRPr="00E20552">
      <w:rPr>
        <w:sz w:val="24"/>
        <w:szCs w:val="24"/>
      </w:rPr>
      <w:fldChar w:fldCharType="separate"/>
    </w:r>
    <w:r w:rsidR="00752BE0">
      <w:rPr>
        <w:noProof/>
        <w:sz w:val="24"/>
        <w:szCs w:val="24"/>
      </w:rPr>
      <w:t>2</w:t>
    </w:r>
    <w:r w:rsidRPr="00E20552">
      <w:rPr>
        <w:noProof/>
        <w:sz w:val="24"/>
        <w:szCs w:val="24"/>
      </w:rPr>
      <w:fldChar w:fldCharType="end"/>
    </w:r>
  </w:p>
  <w:p w:rsidR="00752BE0" w:rsidRDefault="00752BE0">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lang w:val="en-US"/>
      </w:rPr>
      <w:id w:val="-988854553"/>
      <w:docPartObj>
        <w:docPartGallery w:val="Page Numbers (Bottom of Page)"/>
        <w:docPartUnique/>
      </w:docPartObj>
    </w:sdtPr>
    <w:sdtEndPr>
      <w:rPr>
        <w:noProof/>
      </w:rPr>
    </w:sdtEndPr>
    <w:sdtContent>
      <w:p w:rsidR="004A3806" w:rsidRDefault="004A3806" w:rsidP="004A3806">
        <w:pPr>
          <w:pBdr>
            <w:top w:val="single" w:sz="4" w:space="0" w:color="auto"/>
          </w:pBdr>
          <w:jc w:val="center"/>
          <w:rPr>
            <w:sz w:val="28"/>
            <w:szCs w:val="28"/>
            <w:lang w:val="en-US"/>
          </w:rPr>
        </w:pPr>
      </w:p>
      <w:p w:rsidR="00752BE0" w:rsidRPr="001C6F07" w:rsidRDefault="000921C4" w:rsidP="001C6F07">
        <w:pPr>
          <w:pStyle w:val="af0"/>
          <w:jc w:val="center"/>
          <w:rPr>
            <w:i/>
            <w:iCs/>
            <w:sz w:val="18"/>
            <w:szCs w:val="18"/>
            <w:lang w:val="ru-RU"/>
          </w:rPr>
        </w:pPr>
      </w:p>
    </w:sdtContent>
  </w:sdt>
  <w:p w:rsidR="00752BE0" w:rsidRPr="00722FFE" w:rsidRDefault="00752BE0" w:rsidP="00DA0716">
    <w:pPr>
      <w:autoSpaceDE w:val="0"/>
      <w:autoSpaceDN w:val="0"/>
      <w:adjustRightInd w:val="0"/>
      <w:jc w:val="both"/>
      <w:rPr>
        <w:rFonts w:eastAsia="Calibri"/>
        <w:i/>
        <w:iCs/>
        <w:sz w:val="16"/>
        <w:szCs w:val="16"/>
      </w:rPr>
    </w:pPr>
  </w:p>
  <w:p w:rsidR="00752BE0" w:rsidRPr="001C6F07" w:rsidRDefault="00752BE0">
    <w:pPr>
      <w:pStyle w:val="af0"/>
      <w:jc w:val="right"/>
      <w:rPr>
        <w:sz w:val="24"/>
        <w:szCs w:val="24"/>
        <w:lang w:val="bg-BG"/>
      </w:rPr>
    </w:pPr>
  </w:p>
  <w:p w:rsidR="00752BE0" w:rsidRPr="00E20552" w:rsidRDefault="002B3760">
    <w:pPr>
      <w:pStyle w:val="af0"/>
      <w:jc w:val="right"/>
      <w:rPr>
        <w:sz w:val="24"/>
        <w:szCs w:val="24"/>
      </w:rPr>
    </w:pPr>
    <w:r w:rsidRPr="00E20552">
      <w:rPr>
        <w:sz w:val="24"/>
        <w:szCs w:val="24"/>
      </w:rPr>
      <w:fldChar w:fldCharType="begin"/>
    </w:r>
    <w:r w:rsidR="00752BE0" w:rsidRPr="00E20552">
      <w:rPr>
        <w:sz w:val="24"/>
        <w:szCs w:val="24"/>
      </w:rPr>
      <w:instrText xml:space="preserve"> PAGE   \* MERGEFORMAT </w:instrText>
    </w:r>
    <w:r w:rsidRPr="00E20552">
      <w:rPr>
        <w:sz w:val="24"/>
        <w:szCs w:val="24"/>
      </w:rPr>
      <w:fldChar w:fldCharType="separate"/>
    </w:r>
    <w:r w:rsidR="00BA07C7">
      <w:rPr>
        <w:noProof/>
        <w:sz w:val="24"/>
        <w:szCs w:val="24"/>
      </w:rPr>
      <w:t>13</w:t>
    </w:r>
    <w:r w:rsidRPr="00E20552">
      <w:rPr>
        <w:noProof/>
        <w:sz w:val="24"/>
        <w:szCs w:val="24"/>
      </w:rPr>
      <w:fldChar w:fldCharType="end"/>
    </w:r>
  </w:p>
  <w:p w:rsidR="00752BE0" w:rsidRDefault="00752BE0">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C4" w:rsidRDefault="000921C4">
      <w:pPr>
        <w:spacing w:line="240" w:lineRule="auto"/>
      </w:pPr>
      <w:r>
        <w:separator/>
      </w:r>
    </w:p>
  </w:footnote>
  <w:footnote w:type="continuationSeparator" w:id="0">
    <w:p w:rsidR="000921C4" w:rsidRDefault="000921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15:restartNumberingAfterBreak="0">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9" w15:restartNumberingAfterBreak="0">
    <w:nsid w:val="086A7C1A"/>
    <w:multiLevelType w:val="hybridMultilevel"/>
    <w:tmpl w:val="8EDC2BCE"/>
    <w:lvl w:ilvl="0" w:tplc="DDC2EBBC">
      <w:start w:val="1"/>
      <w:numFmt w:val="decimal"/>
      <w:lvlText w:val="%1."/>
      <w:lvlJc w:val="left"/>
      <w:pPr>
        <w:tabs>
          <w:tab w:val="num" w:pos="786"/>
        </w:tabs>
        <w:ind w:left="786" w:hanging="360"/>
      </w:pPr>
      <w:rPr>
        <w:rFonts w:hint="default"/>
        <w:b/>
      </w:rPr>
    </w:lvl>
    <w:lvl w:ilvl="1" w:tplc="08090001">
      <w:start w:val="1"/>
      <w:numFmt w:val="bullet"/>
      <w:lvlText w:val=""/>
      <w:lvlJc w:val="left"/>
      <w:pPr>
        <w:tabs>
          <w:tab w:val="num" w:pos="1647"/>
        </w:tabs>
        <w:ind w:left="1647" w:hanging="360"/>
      </w:pPr>
      <w:rPr>
        <w:rFonts w:ascii="Symbol" w:hAnsi="Symbol" w:hint="default"/>
      </w:r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0" w15:restartNumberingAfterBreak="0">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1" w15:restartNumberingAfterBreak="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20DF4097"/>
    <w:multiLevelType w:val="multilevel"/>
    <w:tmpl w:val="46B63EE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5C7383"/>
    <w:multiLevelType w:val="hybridMultilevel"/>
    <w:tmpl w:val="12D48F42"/>
    <w:lvl w:ilvl="0" w:tplc="3EF6B80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2617003A"/>
    <w:multiLevelType w:val="hybridMultilevel"/>
    <w:tmpl w:val="CB9CB3C8"/>
    <w:lvl w:ilvl="0" w:tplc="BD4E113E">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6" w15:restartNumberingAfterBreak="0">
    <w:nsid w:val="26C17F71"/>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27" w15:restartNumberingAfterBreak="0">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496327"/>
    <w:multiLevelType w:val="hybridMultilevel"/>
    <w:tmpl w:val="DC02CA38"/>
    <w:lvl w:ilvl="0" w:tplc="EE70F4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58C82F5A"/>
    <w:multiLevelType w:val="hybridMultilevel"/>
    <w:tmpl w:val="B1BAABF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F3F35BA"/>
    <w:multiLevelType w:val="hybridMultilevel"/>
    <w:tmpl w:val="579C6024"/>
    <w:lvl w:ilvl="0" w:tplc="66C29DF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15:restartNumberingAfterBreak="0">
    <w:nsid w:val="64042DF8"/>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5" w15:restartNumberingAfterBreak="0">
    <w:nsid w:val="6FD93618"/>
    <w:multiLevelType w:val="hybridMultilevel"/>
    <w:tmpl w:val="1632BF3A"/>
    <w:lvl w:ilvl="0" w:tplc="BE28A5FE">
      <w:start w:val="1"/>
      <w:numFmt w:val="decimal"/>
      <w:lvlText w:val="%1."/>
      <w:lvlJc w:val="left"/>
      <w:pPr>
        <w:tabs>
          <w:tab w:val="num" w:pos="927"/>
        </w:tabs>
        <w:ind w:left="927"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15:restartNumberingAfterBreak="0">
    <w:nsid w:val="72296934"/>
    <w:multiLevelType w:val="multilevel"/>
    <w:tmpl w:val="12BE7E68"/>
    <w:lvl w:ilvl="0">
      <w:start w:val="1"/>
      <w:numFmt w:val="decimal"/>
      <w:lvlText w:val="%1."/>
      <w:lvlJc w:val="left"/>
      <w:pPr>
        <w:ind w:left="1068" w:hanging="360"/>
      </w:pPr>
      <w:rPr>
        <w:rFonts w:eastAsia="Calibri"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7" w15:restartNumberingAfterBreak="0">
    <w:nsid w:val="73FC62EC"/>
    <w:multiLevelType w:val="hybridMultilevel"/>
    <w:tmpl w:val="73A4E3A8"/>
    <w:lvl w:ilvl="0" w:tplc="4CB2B37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9" w15:restartNumberingAfterBreak="0">
    <w:nsid w:val="7D3955E4"/>
    <w:multiLevelType w:val="hybridMultilevel"/>
    <w:tmpl w:val="2834B2A6"/>
    <w:lvl w:ilvl="0" w:tplc="87E83B5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1"/>
  </w:num>
  <w:num w:numId="3">
    <w:abstractNumId w:val="32"/>
    <w:lvlOverride w:ilvl="0">
      <w:startOverride w:val="1"/>
    </w:lvlOverride>
  </w:num>
  <w:num w:numId="4">
    <w:abstractNumId w:val="28"/>
    <w:lvlOverride w:ilvl="0">
      <w:startOverride w:val="1"/>
    </w:lvlOverride>
  </w:num>
  <w:num w:numId="5">
    <w:abstractNumId w:val="23"/>
  </w:num>
  <w:num w:numId="6">
    <w:abstractNumId w:val="21"/>
  </w:num>
  <w:num w:numId="7">
    <w:abstractNumId w:val="38"/>
  </w:num>
  <w:num w:numId="8">
    <w:abstractNumId w:val="27"/>
  </w:num>
  <w:num w:numId="9">
    <w:abstractNumId w:val="24"/>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1"/>
  </w:num>
  <w:num w:numId="15">
    <w:abstractNumId w:val="29"/>
  </w:num>
  <w:num w:numId="16">
    <w:abstractNumId w:val="18"/>
  </w:num>
  <w:num w:numId="17">
    <w:abstractNumId w:val="3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9"/>
  </w:num>
  <w:num w:numId="21">
    <w:abstractNumId w:val="20"/>
  </w:num>
  <w:num w:numId="22">
    <w:abstractNumId w:val="26"/>
  </w:num>
  <w:num w:numId="23">
    <w:abstractNumId w:val="34"/>
  </w:num>
  <w:num w:numId="24">
    <w:abstractNumId w:val="30"/>
  </w:num>
  <w:num w:numId="25">
    <w:abstractNumId w:val="36"/>
  </w:num>
  <w:num w:numId="2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0A13"/>
    <w:rsid w:val="00003ACF"/>
    <w:rsid w:val="00003B10"/>
    <w:rsid w:val="000045BC"/>
    <w:rsid w:val="000062D4"/>
    <w:rsid w:val="00010362"/>
    <w:rsid w:val="00010569"/>
    <w:rsid w:val="00012494"/>
    <w:rsid w:val="0001339B"/>
    <w:rsid w:val="000149C1"/>
    <w:rsid w:val="0001750A"/>
    <w:rsid w:val="0002077D"/>
    <w:rsid w:val="000226E5"/>
    <w:rsid w:val="00024883"/>
    <w:rsid w:val="00024969"/>
    <w:rsid w:val="00025222"/>
    <w:rsid w:val="0003184E"/>
    <w:rsid w:val="00035442"/>
    <w:rsid w:val="0003668C"/>
    <w:rsid w:val="000370A0"/>
    <w:rsid w:val="000379E0"/>
    <w:rsid w:val="00040F72"/>
    <w:rsid w:val="00041860"/>
    <w:rsid w:val="000420F8"/>
    <w:rsid w:val="000421D9"/>
    <w:rsid w:val="00043E31"/>
    <w:rsid w:val="00043EAF"/>
    <w:rsid w:val="00044C63"/>
    <w:rsid w:val="000463E7"/>
    <w:rsid w:val="000523AB"/>
    <w:rsid w:val="0005543A"/>
    <w:rsid w:val="0006048C"/>
    <w:rsid w:val="000621F3"/>
    <w:rsid w:val="00063F30"/>
    <w:rsid w:val="00063FD4"/>
    <w:rsid w:val="00071093"/>
    <w:rsid w:val="000716FB"/>
    <w:rsid w:val="00072203"/>
    <w:rsid w:val="000741CE"/>
    <w:rsid w:val="00077646"/>
    <w:rsid w:val="0008020E"/>
    <w:rsid w:val="000818C9"/>
    <w:rsid w:val="000840ED"/>
    <w:rsid w:val="000862B1"/>
    <w:rsid w:val="000867E6"/>
    <w:rsid w:val="000921C4"/>
    <w:rsid w:val="00092942"/>
    <w:rsid w:val="00092BF8"/>
    <w:rsid w:val="00096BD2"/>
    <w:rsid w:val="000A1F66"/>
    <w:rsid w:val="000A3021"/>
    <w:rsid w:val="000A3A14"/>
    <w:rsid w:val="000A5136"/>
    <w:rsid w:val="000A60EE"/>
    <w:rsid w:val="000A7E2C"/>
    <w:rsid w:val="000B0A23"/>
    <w:rsid w:val="000B2CEF"/>
    <w:rsid w:val="000B4163"/>
    <w:rsid w:val="000B6D31"/>
    <w:rsid w:val="000C1108"/>
    <w:rsid w:val="000C2701"/>
    <w:rsid w:val="000C4350"/>
    <w:rsid w:val="000C68D0"/>
    <w:rsid w:val="000C6B83"/>
    <w:rsid w:val="000C7A61"/>
    <w:rsid w:val="000D7F4F"/>
    <w:rsid w:val="000E09F1"/>
    <w:rsid w:val="000E1D97"/>
    <w:rsid w:val="000E244D"/>
    <w:rsid w:val="000E3C98"/>
    <w:rsid w:val="000E405B"/>
    <w:rsid w:val="000E42CE"/>
    <w:rsid w:val="000E4DDB"/>
    <w:rsid w:val="000E674D"/>
    <w:rsid w:val="000E7BAC"/>
    <w:rsid w:val="000F142A"/>
    <w:rsid w:val="000F4474"/>
    <w:rsid w:val="000F6DB0"/>
    <w:rsid w:val="00101450"/>
    <w:rsid w:val="00101A3C"/>
    <w:rsid w:val="00102D8B"/>
    <w:rsid w:val="001071C0"/>
    <w:rsid w:val="001075F2"/>
    <w:rsid w:val="001103B6"/>
    <w:rsid w:val="001104BE"/>
    <w:rsid w:val="00113093"/>
    <w:rsid w:val="00113661"/>
    <w:rsid w:val="001142C9"/>
    <w:rsid w:val="0011738B"/>
    <w:rsid w:val="0012356E"/>
    <w:rsid w:val="0012375A"/>
    <w:rsid w:val="001312BD"/>
    <w:rsid w:val="00131453"/>
    <w:rsid w:val="00132E01"/>
    <w:rsid w:val="001332DA"/>
    <w:rsid w:val="0014048D"/>
    <w:rsid w:val="001414C8"/>
    <w:rsid w:val="00142C80"/>
    <w:rsid w:val="00145228"/>
    <w:rsid w:val="001455E8"/>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3830"/>
    <w:rsid w:val="00163E96"/>
    <w:rsid w:val="00164C49"/>
    <w:rsid w:val="00164FB2"/>
    <w:rsid w:val="00165BE9"/>
    <w:rsid w:val="00167E07"/>
    <w:rsid w:val="001711BB"/>
    <w:rsid w:val="0017249A"/>
    <w:rsid w:val="00172FFF"/>
    <w:rsid w:val="001731D8"/>
    <w:rsid w:val="00174401"/>
    <w:rsid w:val="00174A95"/>
    <w:rsid w:val="00175A97"/>
    <w:rsid w:val="001806F4"/>
    <w:rsid w:val="0018368C"/>
    <w:rsid w:val="00184DA9"/>
    <w:rsid w:val="001852A7"/>
    <w:rsid w:val="00187416"/>
    <w:rsid w:val="001876BF"/>
    <w:rsid w:val="00187C8C"/>
    <w:rsid w:val="00190341"/>
    <w:rsid w:val="00190BE4"/>
    <w:rsid w:val="00191DA1"/>
    <w:rsid w:val="0019256F"/>
    <w:rsid w:val="00192596"/>
    <w:rsid w:val="00195D95"/>
    <w:rsid w:val="00197997"/>
    <w:rsid w:val="001979A3"/>
    <w:rsid w:val="001A0998"/>
    <w:rsid w:val="001A3C00"/>
    <w:rsid w:val="001A5114"/>
    <w:rsid w:val="001A5951"/>
    <w:rsid w:val="001A59E1"/>
    <w:rsid w:val="001B0304"/>
    <w:rsid w:val="001B1B7D"/>
    <w:rsid w:val="001B1BCF"/>
    <w:rsid w:val="001B249A"/>
    <w:rsid w:val="001B302C"/>
    <w:rsid w:val="001B3303"/>
    <w:rsid w:val="001C26C9"/>
    <w:rsid w:val="001C2971"/>
    <w:rsid w:val="001C6E9D"/>
    <w:rsid w:val="001C6F07"/>
    <w:rsid w:val="001C737B"/>
    <w:rsid w:val="001D0D8B"/>
    <w:rsid w:val="001D15EA"/>
    <w:rsid w:val="001D279D"/>
    <w:rsid w:val="001D290F"/>
    <w:rsid w:val="001D3F4A"/>
    <w:rsid w:val="001D4383"/>
    <w:rsid w:val="001D7282"/>
    <w:rsid w:val="001E076E"/>
    <w:rsid w:val="001E1FAF"/>
    <w:rsid w:val="001E3CEA"/>
    <w:rsid w:val="001E5C1E"/>
    <w:rsid w:val="001F1C62"/>
    <w:rsid w:val="001F3E17"/>
    <w:rsid w:val="001F4A86"/>
    <w:rsid w:val="001F71D6"/>
    <w:rsid w:val="001F762B"/>
    <w:rsid w:val="002005E8"/>
    <w:rsid w:val="00201EC6"/>
    <w:rsid w:val="002038A8"/>
    <w:rsid w:val="00204DA5"/>
    <w:rsid w:val="0020537F"/>
    <w:rsid w:val="002060C5"/>
    <w:rsid w:val="00210FC0"/>
    <w:rsid w:val="00212244"/>
    <w:rsid w:val="00215007"/>
    <w:rsid w:val="0021567B"/>
    <w:rsid w:val="00216499"/>
    <w:rsid w:val="0021780D"/>
    <w:rsid w:val="00217DDC"/>
    <w:rsid w:val="00220080"/>
    <w:rsid w:val="00221E99"/>
    <w:rsid w:val="002226B7"/>
    <w:rsid w:val="00224213"/>
    <w:rsid w:val="002276D0"/>
    <w:rsid w:val="00227F29"/>
    <w:rsid w:val="0023058C"/>
    <w:rsid w:val="0023082B"/>
    <w:rsid w:val="00232B17"/>
    <w:rsid w:val="00235753"/>
    <w:rsid w:val="00240B39"/>
    <w:rsid w:val="00240C0F"/>
    <w:rsid w:val="00241BB7"/>
    <w:rsid w:val="002449A4"/>
    <w:rsid w:val="00246645"/>
    <w:rsid w:val="00246E44"/>
    <w:rsid w:val="00246E45"/>
    <w:rsid w:val="00250A7D"/>
    <w:rsid w:val="00254236"/>
    <w:rsid w:val="00260615"/>
    <w:rsid w:val="00262249"/>
    <w:rsid w:val="00266F34"/>
    <w:rsid w:val="00272CAB"/>
    <w:rsid w:val="00273D20"/>
    <w:rsid w:val="00274009"/>
    <w:rsid w:val="002751F5"/>
    <w:rsid w:val="00275304"/>
    <w:rsid w:val="00275DF0"/>
    <w:rsid w:val="002761C0"/>
    <w:rsid w:val="00276479"/>
    <w:rsid w:val="002766F5"/>
    <w:rsid w:val="00276701"/>
    <w:rsid w:val="002772CF"/>
    <w:rsid w:val="002817AF"/>
    <w:rsid w:val="002819D6"/>
    <w:rsid w:val="00281AC0"/>
    <w:rsid w:val="0028323B"/>
    <w:rsid w:val="00284CC8"/>
    <w:rsid w:val="0028561D"/>
    <w:rsid w:val="002867E8"/>
    <w:rsid w:val="0028751F"/>
    <w:rsid w:val="002901C4"/>
    <w:rsid w:val="0029334F"/>
    <w:rsid w:val="00293984"/>
    <w:rsid w:val="00294B8B"/>
    <w:rsid w:val="00294FAD"/>
    <w:rsid w:val="00295458"/>
    <w:rsid w:val="00295BC8"/>
    <w:rsid w:val="002A42D5"/>
    <w:rsid w:val="002A4840"/>
    <w:rsid w:val="002B2DDB"/>
    <w:rsid w:val="002B3760"/>
    <w:rsid w:val="002B37BD"/>
    <w:rsid w:val="002B7482"/>
    <w:rsid w:val="002C0D76"/>
    <w:rsid w:val="002C116C"/>
    <w:rsid w:val="002C3792"/>
    <w:rsid w:val="002C42AF"/>
    <w:rsid w:val="002C42F5"/>
    <w:rsid w:val="002C4C93"/>
    <w:rsid w:val="002C53FB"/>
    <w:rsid w:val="002C6591"/>
    <w:rsid w:val="002C7160"/>
    <w:rsid w:val="002D09BA"/>
    <w:rsid w:val="002D4402"/>
    <w:rsid w:val="002D6554"/>
    <w:rsid w:val="002D7218"/>
    <w:rsid w:val="002E2D1B"/>
    <w:rsid w:val="002E4134"/>
    <w:rsid w:val="002E479E"/>
    <w:rsid w:val="002E6982"/>
    <w:rsid w:val="002E7F44"/>
    <w:rsid w:val="002F0ADF"/>
    <w:rsid w:val="002F12A6"/>
    <w:rsid w:val="002F19A1"/>
    <w:rsid w:val="002F2ADA"/>
    <w:rsid w:val="002F4011"/>
    <w:rsid w:val="002F5542"/>
    <w:rsid w:val="002F5715"/>
    <w:rsid w:val="002F73C5"/>
    <w:rsid w:val="002F7BA8"/>
    <w:rsid w:val="00303651"/>
    <w:rsid w:val="00306351"/>
    <w:rsid w:val="00306BF2"/>
    <w:rsid w:val="0030764B"/>
    <w:rsid w:val="00315C1B"/>
    <w:rsid w:val="00316491"/>
    <w:rsid w:val="0031731F"/>
    <w:rsid w:val="00320804"/>
    <w:rsid w:val="00320B3C"/>
    <w:rsid w:val="00320D25"/>
    <w:rsid w:val="00320D99"/>
    <w:rsid w:val="0032325E"/>
    <w:rsid w:val="0032366B"/>
    <w:rsid w:val="00333315"/>
    <w:rsid w:val="00337863"/>
    <w:rsid w:val="00337F59"/>
    <w:rsid w:val="0034256B"/>
    <w:rsid w:val="00342892"/>
    <w:rsid w:val="003437B1"/>
    <w:rsid w:val="00345CB6"/>
    <w:rsid w:val="00345DAE"/>
    <w:rsid w:val="00346D3F"/>
    <w:rsid w:val="00347768"/>
    <w:rsid w:val="0035096E"/>
    <w:rsid w:val="00350ACE"/>
    <w:rsid w:val="00351A10"/>
    <w:rsid w:val="0035320A"/>
    <w:rsid w:val="0035495F"/>
    <w:rsid w:val="00356172"/>
    <w:rsid w:val="003561E9"/>
    <w:rsid w:val="00356BD0"/>
    <w:rsid w:val="00356E1F"/>
    <w:rsid w:val="00357FDE"/>
    <w:rsid w:val="00357FF6"/>
    <w:rsid w:val="00362123"/>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7B01"/>
    <w:rsid w:val="003A0361"/>
    <w:rsid w:val="003A217C"/>
    <w:rsid w:val="003A516D"/>
    <w:rsid w:val="003A6119"/>
    <w:rsid w:val="003B3104"/>
    <w:rsid w:val="003B388C"/>
    <w:rsid w:val="003B6664"/>
    <w:rsid w:val="003B6A45"/>
    <w:rsid w:val="003B7344"/>
    <w:rsid w:val="003B76FF"/>
    <w:rsid w:val="003C107A"/>
    <w:rsid w:val="003C47C6"/>
    <w:rsid w:val="003C6FC3"/>
    <w:rsid w:val="003D004C"/>
    <w:rsid w:val="003D0A81"/>
    <w:rsid w:val="003D15F5"/>
    <w:rsid w:val="003D1863"/>
    <w:rsid w:val="003D2F3C"/>
    <w:rsid w:val="003D3566"/>
    <w:rsid w:val="003D3899"/>
    <w:rsid w:val="003D4132"/>
    <w:rsid w:val="003D4C7B"/>
    <w:rsid w:val="003E08FA"/>
    <w:rsid w:val="003E4402"/>
    <w:rsid w:val="003E547F"/>
    <w:rsid w:val="003E5AD6"/>
    <w:rsid w:val="003E7C22"/>
    <w:rsid w:val="003F043E"/>
    <w:rsid w:val="003F1E6D"/>
    <w:rsid w:val="003F5045"/>
    <w:rsid w:val="003F7E5C"/>
    <w:rsid w:val="00400AAF"/>
    <w:rsid w:val="00400DAC"/>
    <w:rsid w:val="0040135E"/>
    <w:rsid w:val="0040490F"/>
    <w:rsid w:val="00406B10"/>
    <w:rsid w:val="00411A2C"/>
    <w:rsid w:val="00414C93"/>
    <w:rsid w:val="004151BC"/>
    <w:rsid w:val="004158C5"/>
    <w:rsid w:val="00416003"/>
    <w:rsid w:val="00416F5D"/>
    <w:rsid w:val="00417F9C"/>
    <w:rsid w:val="0042002F"/>
    <w:rsid w:val="00423289"/>
    <w:rsid w:val="00423C43"/>
    <w:rsid w:val="004243B1"/>
    <w:rsid w:val="00424D07"/>
    <w:rsid w:val="004277F9"/>
    <w:rsid w:val="00430055"/>
    <w:rsid w:val="00433CB2"/>
    <w:rsid w:val="00436F81"/>
    <w:rsid w:val="0044086F"/>
    <w:rsid w:val="00441286"/>
    <w:rsid w:val="00441C30"/>
    <w:rsid w:val="0044268A"/>
    <w:rsid w:val="00444F9E"/>
    <w:rsid w:val="00446833"/>
    <w:rsid w:val="0044718F"/>
    <w:rsid w:val="004522F8"/>
    <w:rsid w:val="00452692"/>
    <w:rsid w:val="0045321B"/>
    <w:rsid w:val="00454E23"/>
    <w:rsid w:val="00455E44"/>
    <w:rsid w:val="00455E81"/>
    <w:rsid w:val="0045694B"/>
    <w:rsid w:val="00457D05"/>
    <w:rsid w:val="0046120D"/>
    <w:rsid w:val="00463C7E"/>
    <w:rsid w:val="0046457F"/>
    <w:rsid w:val="004703E8"/>
    <w:rsid w:val="00471BE1"/>
    <w:rsid w:val="00472153"/>
    <w:rsid w:val="00474023"/>
    <w:rsid w:val="00475F4B"/>
    <w:rsid w:val="004802A0"/>
    <w:rsid w:val="0048048B"/>
    <w:rsid w:val="00485C3B"/>
    <w:rsid w:val="004863D5"/>
    <w:rsid w:val="0048766D"/>
    <w:rsid w:val="00487772"/>
    <w:rsid w:val="00490E5D"/>
    <w:rsid w:val="00493898"/>
    <w:rsid w:val="004939CC"/>
    <w:rsid w:val="0049472F"/>
    <w:rsid w:val="00494CB0"/>
    <w:rsid w:val="004965AD"/>
    <w:rsid w:val="004979B3"/>
    <w:rsid w:val="004979B7"/>
    <w:rsid w:val="004A0B7A"/>
    <w:rsid w:val="004A0FC4"/>
    <w:rsid w:val="004A155E"/>
    <w:rsid w:val="004A16AD"/>
    <w:rsid w:val="004A3259"/>
    <w:rsid w:val="004A3806"/>
    <w:rsid w:val="004A3D9D"/>
    <w:rsid w:val="004A4305"/>
    <w:rsid w:val="004B2C92"/>
    <w:rsid w:val="004B40D5"/>
    <w:rsid w:val="004B4921"/>
    <w:rsid w:val="004B5B4C"/>
    <w:rsid w:val="004B7CF7"/>
    <w:rsid w:val="004C022A"/>
    <w:rsid w:val="004C297A"/>
    <w:rsid w:val="004C35FF"/>
    <w:rsid w:val="004C5270"/>
    <w:rsid w:val="004C5739"/>
    <w:rsid w:val="004D059A"/>
    <w:rsid w:val="004D1A5F"/>
    <w:rsid w:val="004D1CAC"/>
    <w:rsid w:val="004D391B"/>
    <w:rsid w:val="004D3BEF"/>
    <w:rsid w:val="004D5B94"/>
    <w:rsid w:val="004E399C"/>
    <w:rsid w:val="004E464D"/>
    <w:rsid w:val="004E5489"/>
    <w:rsid w:val="004F30EB"/>
    <w:rsid w:val="004F4129"/>
    <w:rsid w:val="004F4952"/>
    <w:rsid w:val="004F5BF0"/>
    <w:rsid w:val="004F70F2"/>
    <w:rsid w:val="004F7B3F"/>
    <w:rsid w:val="00500111"/>
    <w:rsid w:val="005042F9"/>
    <w:rsid w:val="00505C08"/>
    <w:rsid w:val="00510DE8"/>
    <w:rsid w:val="00511C38"/>
    <w:rsid w:val="00512E5E"/>
    <w:rsid w:val="00514ACB"/>
    <w:rsid w:val="0051550E"/>
    <w:rsid w:val="00517765"/>
    <w:rsid w:val="00517F47"/>
    <w:rsid w:val="00520A06"/>
    <w:rsid w:val="00520E03"/>
    <w:rsid w:val="00521936"/>
    <w:rsid w:val="00523854"/>
    <w:rsid w:val="00524F59"/>
    <w:rsid w:val="005251F6"/>
    <w:rsid w:val="00526372"/>
    <w:rsid w:val="00526A73"/>
    <w:rsid w:val="00527301"/>
    <w:rsid w:val="00527E3C"/>
    <w:rsid w:val="00532324"/>
    <w:rsid w:val="005324C1"/>
    <w:rsid w:val="0053275B"/>
    <w:rsid w:val="00534DA8"/>
    <w:rsid w:val="00541685"/>
    <w:rsid w:val="005420ED"/>
    <w:rsid w:val="005433BC"/>
    <w:rsid w:val="0054399C"/>
    <w:rsid w:val="00546711"/>
    <w:rsid w:val="00546DFE"/>
    <w:rsid w:val="00547533"/>
    <w:rsid w:val="005476F2"/>
    <w:rsid w:val="005502F8"/>
    <w:rsid w:val="00551431"/>
    <w:rsid w:val="00551D0E"/>
    <w:rsid w:val="00553769"/>
    <w:rsid w:val="00553F4A"/>
    <w:rsid w:val="005541B8"/>
    <w:rsid w:val="00556F2E"/>
    <w:rsid w:val="00560604"/>
    <w:rsid w:val="005606B4"/>
    <w:rsid w:val="0056096F"/>
    <w:rsid w:val="0056259E"/>
    <w:rsid w:val="0056304F"/>
    <w:rsid w:val="005631B3"/>
    <w:rsid w:val="00563451"/>
    <w:rsid w:val="00564F04"/>
    <w:rsid w:val="00566B19"/>
    <w:rsid w:val="005702FA"/>
    <w:rsid w:val="0057049D"/>
    <w:rsid w:val="00571C59"/>
    <w:rsid w:val="005742D0"/>
    <w:rsid w:val="00575DF1"/>
    <w:rsid w:val="00576A5A"/>
    <w:rsid w:val="00580045"/>
    <w:rsid w:val="00581C79"/>
    <w:rsid w:val="00581D14"/>
    <w:rsid w:val="005823F8"/>
    <w:rsid w:val="0058350E"/>
    <w:rsid w:val="00590143"/>
    <w:rsid w:val="005942CA"/>
    <w:rsid w:val="00595FEA"/>
    <w:rsid w:val="00596562"/>
    <w:rsid w:val="005967E1"/>
    <w:rsid w:val="00596F43"/>
    <w:rsid w:val="005A2FA9"/>
    <w:rsid w:val="005A4946"/>
    <w:rsid w:val="005A4EA0"/>
    <w:rsid w:val="005A5316"/>
    <w:rsid w:val="005B3BF6"/>
    <w:rsid w:val="005B57C9"/>
    <w:rsid w:val="005B5EF9"/>
    <w:rsid w:val="005C0575"/>
    <w:rsid w:val="005C1774"/>
    <w:rsid w:val="005C4CB1"/>
    <w:rsid w:val="005C6611"/>
    <w:rsid w:val="005C6977"/>
    <w:rsid w:val="005C7D0C"/>
    <w:rsid w:val="005D0EDD"/>
    <w:rsid w:val="005D154B"/>
    <w:rsid w:val="005D1C07"/>
    <w:rsid w:val="005D2C35"/>
    <w:rsid w:val="005D4949"/>
    <w:rsid w:val="005D4E93"/>
    <w:rsid w:val="005D5E09"/>
    <w:rsid w:val="005D77AE"/>
    <w:rsid w:val="005D7F3B"/>
    <w:rsid w:val="005E16DF"/>
    <w:rsid w:val="005E24EB"/>
    <w:rsid w:val="005E2761"/>
    <w:rsid w:val="005E2BE9"/>
    <w:rsid w:val="005E2F04"/>
    <w:rsid w:val="005E3B53"/>
    <w:rsid w:val="005E5527"/>
    <w:rsid w:val="005E6536"/>
    <w:rsid w:val="005F0200"/>
    <w:rsid w:val="005F0C21"/>
    <w:rsid w:val="005F0FF8"/>
    <w:rsid w:val="005F34F6"/>
    <w:rsid w:val="005F5A41"/>
    <w:rsid w:val="005F5A69"/>
    <w:rsid w:val="00600334"/>
    <w:rsid w:val="00600B6B"/>
    <w:rsid w:val="006045E6"/>
    <w:rsid w:val="00606BBA"/>
    <w:rsid w:val="006129B0"/>
    <w:rsid w:val="0061412F"/>
    <w:rsid w:val="00614264"/>
    <w:rsid w:val="00614536"/>
    <w:rsid w:val="00614AD8"/>
    <w:rsid w:val="00615128"/>
    <w:rsid w:val="0062224C"/>
    <w:rsid w:val="006222D9"/>
    <w:rsid w:val="00626A9E"/>
    <w:rsid w:val="00627251"/>
    <w:rsid w:val="0063216C"/>
    <w:rsid w:val="006356B9"/>
    <w:rsid w:val="00635B38"/>
    <w:rsid w:val="00636594"/>
    <w:rsid w:val="00636F3A"/>
    <w:rsid w:val="00637F68"/>
    <w:rsid w:val="00640B4E"/>
    <w:rsid w:val="00643934"/>
    <w:rsid w:val="00644757"/>
    <w:rsid w:val="0064700D"/>
    <w:rsid w:val="006479CE"/>
    <w:rsid w:val="006513DC"/>
    <w:rsid w:val="006514BD"/>
    <w:rsid w:val="0065157F"/>
    <w:rsid w:val="0065328F"/>
    <w:rsid w:val="00656EE6"/>
    <w:rsid w:val="006603A8"/>
    <w:rsid w:val="00661DCC"/>
    <w:rsid w:val="00664B4C"/>
    <w:rsid w:val="006650B0"/>
    <w:rsid w:val="00665FA0"/>
    <w:rsid w:val="00666678"/>
    <w:rsid w:val="00666DF8"/>
    <w:rsid w:val="0066773D"/>
    <w:rsid w:val="00670FE4"/>
    <w:rsid w:val="00671654"/>
    <w:rsid w:val="006719BE"/>
    <w:rsid w:val="00671E6E"/>
    <w:rsid w:val="006724A1"/>
    <w:rsid w:val="0067332F"/>
    <w:rsid w:val="00673651"/>
    <w:rsid w:val="0067490C"/>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056B"/>
    <w:rsid w:val="006A1A08"/>
    <w:rsid w:val="006A4F9D"/>
    <w:rsid w:val="006A5275"/>
    <w:rsid w:val="006A5A30"/>
    <w:rsid w:val="006A65ED"/>
    <w:rsid w:val="006A6809"/>
    <w:rsid w:val="006B0891"/>
    <w:rsid w:val="006B225C"/>
    <w:rsid w:val="006B46C8"/>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1DCE"/>
    <w:rsid w:val="006D6C77"/>
    <w:rsid w:val="006D7998"/>
    <w:rsid w:val="006D7E96"/>
    <w:rsid w:val="006E0221"/>
    <w:rsid w:val="006E04E2"/>
    <w:rsid w:val="006E156D"/>
    <w:rsid w:val="006E5118"/>
    <w:rsid w:val="006E5455"/>
    <w:rsid w:val="006E5879"/>
    <w:rsid w:val="006F07E8"/>
    <w:rsid w:val="006F33D8"/>
    <w:rsid w:val="006F40BF"/>
    <w:rsid w:val="006F4B05"/>
    <w:rsid w:val="006F53CD"/>
    <w:rsid w:val="006F586F"/>
    <w:rsid w:val="006F5D5D"/>
    <w:rsid w:val="006F7E9D"/>
    <w:rsid w:val="00702099"/>
    <w:rsid w:val="00702E4D"/>
    <w:rsid w:val="00703328"/>
    <w:rsid w:val="007043A6"/>
    <w:rsid w:val="00704ACF"/>
    <w:rsid w:val="00704BD3"/>
    <w:rsid w:val="00705244"/>
    <w:rsid w:val="0070782D"/>
    <w:rsid w:val="007078C3"/>
    <w:rsid w:val="0071105B"/>
    <w:rsid w:val="00712210"/>
    <w:rsid w:val="007135C2"/>
    <w:rsid w:val="00715673"/>
    <w:rsid w:val="007162C8"/>
    <w:rsid w:val="007210BD"/>
    <w:rsid w:val="007212D7"/>
    <w:rsid w:val="0072461A"/>
    <w:rsid w:val="00725A1E"/>
    <w:rsid w:val="00725FDE"/>
    <w:rsid w:val="00732360"/>
    <w:rsid w:val="007326D6"/>
    <w:rsid w:val="00732BA1"/>
    <w:rsid w:val="007348F3"/>
    <w:rsid w:val="007369D6"/>
    <w:rsid w:val="00741D4A"/>
    <w:rsid w:val="007426D3"/>
    <w:rsid w:val="007429FB"/>
    <w:rsid w:val="00745272"/>
    <w:rsid w:val="0074610C"/>
    <w:rsid w:val="0074645F"/>
    <w:rsid w:val="00746480"/>
    <w:rsid w:val="00747632"/>
    <w:rsid w:val="00747F03"/>
    <w:rsid w:val="00752BE0"/>
    <w:rsid w:val="0075348E"/>
    <w:rsid w:val="0075615E"/>
    <w:rsid w:val="007576E2"/>
    <w:rsid w:val="00760B22"/>
    <w:rsid w:val="007616D7"/>
    <w:rsid w:val="00761732"/>
    <w:rsid w:val="007617AD"/>
    <w:rsid w:val="00762C96"/>
    <w:rsid w:val="007633A5"/>
    <w:rsid w:val="0076442B"/>
    <w:rsid w:val="00765BB3"/>
    <w:rsid w:val="00765BF0"/>
    <w:rsid w:val="00765C54"/>
    <w:rsid w:val="0076683B"/>
    <w:rsid w:val="00772AB7"/>
    <w:rsid w:val="00773B4A"/>
    <w:rsid w:val="00775B4F"/>
    <w:rsid w:val="00775D91"/>
    <w:rsid w:val="00776FCB"/>
    <w:rsid w:val="0077709B"/>
    <w:rsid w:val="00783B68"/>
    <w:rsid w:val="0078615E"/>
    <w:rsid w:val="00790845"/>
    <w:rsid w:val="00791409"/>
    <w:rsid w:val="00791C27"/>
    <w:rsid w:val="00793D68"/>
    <w:rsid w:val="00794037"/>
    <w:rsid w:val="0079412E"/>
    <w:rsid w:val="00795816"/>
    <w:rsid w:val="00795EEC"/>
    <w:rsid w:val="007A2008"/>
    <w:rsid w:val="007A2EA1"/>
    <w:rsid w:val="007A3651"/>
    <w:rsid w:val="007A42FA"/>
    <w:rsid w:val="007A6B41"/>
    <w:rsid w:val="007A6D24"/>
    <w:rsid w:val="007A7441"/>
    <w:rsid w:val="007B0A47"/>
    <w:rsid w:val="007B163F"/>
    <w:rsid w:val="007B33EF"/>
    <w:rsid w:val="007B4E1F"/>
    <w:rsid w:val="007B50D9"/>
    <w:rsid w:val="007B50ED"/>
    <w:rsid w:val="007B56C6"/>
    <w:rsid w:val="007C1B52"/>
    <w:rsid w:val="007C2254"/>
    <w:rsid w:val="007C5EE2"/>
    <w:rsid w:val="007D15DD"/>
    <w:rsid w:val="007D164F"/>
    <w:rsid w:val="007D16FE"/>
    <w:rsid w:val="007D270E"/>
    <w:rsid w:val="007D402E"/>
    <w:rsid w:val="007D41FF"/>
    <w:rsid w:val="007D5B0E"/>
    <w:rsid w:val="007D7AFC"/>
    <w:rsid w:val="007E1267"/>
    <w:rsid w:val="007E2A72"/>
    <w:rsid w:val="007E2A7C"/>
    <w:rsid w:val="007E2F58"/>
    <w:rsid w:val="007E4F7B"/>
    <w:rsid w:val="007E5340"/>
    <w:rsid w:val="007E61FE"/>
    <w:rsid w:val="007F249C"/>
    <w:rsid w:val="007F48C0"/>
    <w:rsid w:val="007F6C65"/>
    <w:rsid w:val="007F78D8"/>
    <w:rsid w:val="00800419"/>
    <w:rsid w:val="00800631"/>
    <w:rsid w:val="00801D97"/>
    <w:rsid w:val="0080294F"/>
    <w:rsid w:val="0080507B"/>
    <w:rsid w:val="00805BCD"/>
    <w:rsid w:val="00805D43"/>
    <w:rsid w:val="00807156"/>
    <w:rsid w:val="00810D3F"/>
    <w:rsid w:val="00811A09"/>
    <w:rsid w:val="00812352"/>
    <w:rsid w:val="0081240B"/>
    <w:rsid w:val="00812703"/>
    <w:rsid w:val="00814F83"/>
    <w:rsid w:val="0081552C"/>
    <w:rsid w:val="008210CD"/>
    <w:rsid w:val="008223C2"/>
    <w:rsid w:val="008230F0"/>
    <w:rsid w:val="00824EDB"/>
    <w:rsid w:val="008261A5"/>
    <w:rsid w:val="0082684A"/>
    <w:rsid w:val="008303C5"/>
    <w:rsid w:val="00830620"/>
    <w:rsid w:val="00833562"/>
    <w:rsid w:val="0083474B"/>
    <w:rsid w:val="00835B78"/>
    <w:rsid w:val="00837343"/>
    <w:rsid w:val="00842CB0"/>
    <w:rsid w:val="008441B1"/>
    <w:rsid w:val="008450EC"/>
    <w:rsid w:val="0084571E"/>
    <w:rsid w:val="008536FB"/>
    <w:rsid w:val="00853F45"/>
    <w:rsid w:val="0085784C"/>
    <w:rsid w:val="00857A9B"/>
    <w:rsid w:val="008636B4"/>
    <w:rsid w:val="008656FD"/>
    <w:rsid w:val="00866E5A"/>
    <w:rsid w:val="0086756B"/>
    <w:rsid w:val="00867E72"/>
    <w:rsid w:val="008720C8"/>
    <w:rsid w:val="00872FE9"/>
    <w:rsid w:val="0087517C"/>
    <w:rsid w:val="008768E2"/>
    <w:rsid w:val="00880CC6"/>
    <w:rsid w:val="00882206"/>
    <w:rsid w:val="00891910"/>
    <w:rsid w:val="00892EB0"/>
    <w:rsid w:val="00893272"/>
    <w:rsid w:val="00895C66"/>
    <w:rsid w:val="008A0104"/>
    <w:rsid w:val="008A4FCA"/>
    <w:rsid w:val="008A5846"/>
    <w:rsid w:val="008A68ED"/>
    <w:rsid w:val="008A7992"/>
    <w:rsid w:val="008A7BDC"/>
    <w:rsid w:val="008B288C"/>
    <w:rsid w:val="008B3CA8"/>
    <w:rsid w:val="008B4910"/>
    <w:rsid w:val="008B6953"/>
    <w:rsid w:val="008B69A7"/>
    <w:rsid w:val="008B7B37"/>
    <w:rsid w:val="008C01D8"/>
    <w:rsid w:val="008C183D"/>
    <w:rsid w:val="008C1CB2"/>
    <w:rsid w:val="008C3032"/>
    <w:rsid w:val="008C7A7F"/>
    <w:rsid w:val="008D0225"/>
    <w:rsid w:val="008D25CE"/>
    <w:rsid w:val="008D30F2"/>
    <w:rsid w:val="008D453F"/>
    <w:rsid w:val="008D4A8A"/>
    <w:rsid w:val="008D7478"/>
    <w:rsid w:val="008D7819"/>
    <w:rsid w:val="008D7952"/>
    <w:rsid w:val="008E03B9"/>
    <w:rsid w:val="008E1693"/>
    <w:rsid w:val="008E2701"/>
    <w:rsid w:val="008E2EDD"/>
    <w:rsid w:val="008E7D8C"/>
    <w:rsid w:val="008F140A"/>
    <w:rsid w:val="008F1693"/>
    <w:rsid w:val="008F21A9"/>
    <w:rsid w:val="008F44BF"/>
    <w:rsid w:val="008F5A1D"/>
    <w:rsid w:val="008F6A8D"/>
    <w:rsid w:val="008F794D"/>
    <w:rsid w:val="008F7D42"/>
    <w:rsid w:val="00900B9B"/>
    <w:rsid w:val="00900FB0"/>
    <w:rsid w:val="009026D1"/>
    <w:rsid w:val="009044BE"/>
    <w:rsid w:val="00904BE6"/>
    <w:rsid w:val="00904D7A"/>
    <w:rsid w:val="00905CFB"/>
    <w:rsid w:val="00907BA5"/>
    <w:rsid w:val="009144D4"/>
    <w:rsid w:val="009165D3"/>
    <w:rsid w:val="00917053"/>
    <w:rsid w:val="009211AD"/>
    <w:rsid w:val="009215A5"/>
    <w:rsid w:val="009222C5"/>
    <w:rsid w:val="00922FC0"/>
    <w:rsid w:val="0092433D"/>
    <w:rsid w:val="00926216"/>
    <w:rsid w:val="00926FCD"/>
    <w:rsid w:val="00930807"/>
    <w:rsid w:val="00931D3A"/>
    <w:rsid w:val="00935F61"/>
    <w:rsid w:val="0094044C"/>
    <w:rsid w:val="009450F6"/>
    <w:rsid w:val="0094741D"/>
    <w:rsid w:val="00951037"/>
    <w:rsid w:val="009513D8"/>
    <w:rsid w:val="009536C1"/>
    <w:rsid w:val="00954717"/>
    <w:rsid w:val="00954F0B"/>
    <w:rsid w:val="00955472"/>
    <w:rsid w:val="00955BF5"/>
    <w:rsid w:val="00960A57"/>
    <w:rsid w:val="00960C95"/>
    <w:rsid w:val="00960E1D"/>
    <w:rsid w:val="00962B34"/>
    <w:rsid w:val="00963930"/>
    <w:rsid w:val="00963F7F"/>
    <w:rsid w:val="0096599B"/>
    <w:rsid w:val="0096624A"/>
    <w:rsid w:val="0097356F"/>
    <w:rsid w:val="00973D81"/>
    <w:rsid w:val="009742B3"/>
    <w:rsid w:val="0097454B"/>
    <w:rsid w:val="009749C5"/>
    <w:rsid w:val="00980212"/>
    <w:rsid w:val="00981B0C"/>
    <w:rsid w:val="00982F9E"/>
    <w:rsid w:val="009834DF"/>
    <w:rsid w:val="00983865"/>
    <w:rsid w:val="00984989"/>
    <w:rsid w:val="0098524C"/>
    <w:rsid w:val="009857C5"/>
    <w:rsid w:val="00985915"/>
    <w:rsid w:val="00986287"/>
    <w:rsid w:val="0098637A"/>
    <w:rsid w:val="009866BC"/>
    <w:rsid w:val="00986E3B"/>
    <w:rsid w:val="00990DD5"/>
    <w:rsid w:val="00992EF5"/>
    <w:rsid w:val="0099325E"/>
    <w:rsid w:val="00993740"/>
    <w:rsid w:val="00995B66"/>
    <w:rsid w:val="009971E6"/>
    <w:rsid w:val="00997DBE"/>
    <w:rsid w:val="009A2236"/>
    <w:rsid w:val="009A2CA5"/>
    <w:rsid w:val="009A69A1"/>
    <w:rsid w:val="009A6F46"/>
    <w:rsid w:val="009B013B"/>
    <w:rsid w:val="009B11BD"/>
    <w:rsid w:val="009B5AA8"/>
    <w:rsid w:val="009B7D74"/>
    <w:rsid w:val="009C2F5D"/>
    <w:rsid w:val="009C39B0"/>
    <w:rsid w:val="009C4569"/>
    <w:rsid w:val="009D0A84"/>
    <w:rsid w:val="009D0FE5"/>
    <w:rsid w:val="009D1207"/>
    <w:rsid w:val="009D4AC1"/>
    <w:rsid w:val="009D4F2B"/>
    <w:rsid w:val="009D6072"/>
    <w:rsid w:val="009D6CDC"/>
    <w:rsid w:val="009D7202"/>
    <w:rsid w:val="009E1F30"/>
    <w:rsid w:val="009E22C9"/>
    <w:rsid w:val="009E319C"/>
    <w:rsid w:val="009E320B"/>
    <w:rsid w:val="009E6C0D"/>
    <w:rsid w:val="009E7264"/>
    <w:rsid w:val="009F2A90"/>
    <w:rsid w:val="009F36D4"/>
    <w:rsid w:val="009F39F4"/>
    <w:rsid w:val="00A00C8C"/>
    <w:rsid w:val="00A01BBB"/>
    <w:rsid w:val="00A03398"/>
    <w:rsid w:val="00A04493"/>
    <w:rsid w:val="00A04B0B"/>
    <w:rsid w:val="00A076D7"/>
    <w:rsid w:val="00A13150"/>
    <w:rsid w:val="00A13C92"/>
    <w:rsid w:val="00A13CF3"/>
    <w:rsid w:val="00A1403C"/>
    <w:rsid w:val="00A15E31"/>
    <w:rsid w:val="00A162A2"/>
    <w:rsid w:val="00A20A40"/>
    <w:rsid w:val="00A22479"/>
    <w:rsid w:val="00A263CD"/>
    <w:rsid w:val="00A26F3E"/>
    <w:rsid w:val="00A31CCB"/>
    <w:rsid w:val="00A34400"/>
    <w:rsid w:val="00A34A21"/>
    <w:rsid w:val="00A42E6A"/>
    <w:rsid w:val="00A438D8"/>
    <w:rsid w:val="00A462A3"/>
    <w:rsid w:val="00A473A1"/>
    <w:rsid w:val="00A473DC"/>
    <w:rsid w:val="00A47C78"/>
    <w:rsid w:val="00A52E95"/>
    <w:rsid w:val="00A56A7C"/>
    <w:rsid w:val="00A56C2B"/>
    <w:rsid w:val="00A576FB"/>
    <w:rsid w:val="00A60999"/>
    <w:rsid w:val="00A62370"/>
    <w:rsid w:val="00A62DBD"/>
    <w:rsid w:val="00A65BF6"/>
    <w:rsid w:val="00A65D20"/>
    <w:rsid w:val="00A66007"/>
    <w:rsid w:val="00A71196"/>
    <w:rsid w:val="00A712C4"/>
    <w:rsid w:val="00A72FA9"/>
    <w:rsid w:val="00A74394"/>
    <w:rsid w:val="00A74664"/>
    <w:rsid w:val="00A75436"/>
    <w:rsid w:val="00A75B1E"/>
    <w:rsid w:val="00A76B53"/>
    <w:rsid w:val="00A80B4F"/>
    <w:rsid w:val="00A838DF"/>
    <w:rsid w:val="00A8574E"/>
    <w:rsid w:val="00A86113"/>
    <w:rsid w:val="00A8783C"/>
    <w:rsid w:val="00A906EB"/>
    <w:rsid w:val="00A90D62"/>
    <w:rsid w:val="00A91895"/>
    <w:rsid w:val="00A918EF"/>
    <w:rsid w:val="00A91919"/>
    <w:rsid w:val="00A91D28"/>
    <w:rsid w:val="00A922A0"/>
    <w:rsid w:val="00A929CD"/>
    <w:rsid w:val="00A93270"/>
    <w:rsid w:val="00A9330B"/>
    <w:rsid w:val="00A95026"/>
    <w:rsid w:val="00A95070"/>
    <w:rsid w:val="00AA23E7"/>
    <w:rsid w:val="00AA268B"/>
    <w:rsid w:val="00AA35C4"/>
    <w:rsid w:val="00AA4AEB"/>
    <w:rsid w:val="00AA4D5E"/>
    <w:rsid w:val="00AA5946"/>
    <w:rsid w:val="00AA6566"/>
    <w:rsid w:val="00AA6621"/>
    <w:rsid w:val="00AA6D0C"/>
    <w:rsid w:val="00AA7E4B"/>
    <w:rsid w:val="00AB3BBC"/>
    <w:rsid w:val="00AB494E"/>
    <w:rsid w:val="00AB73D4"/>
    <w:rsid w:val="00AC09A2"/>
    <w:rsid w:val="00AC14E7"/>
    <w:rsid w:val="00AC22FA"/>
    <w:rsid w:val="00AC2743"/>
    <w:rsid w:val="00AC30A9"/>
    <w:rsid w:val="00AC3717"/>
    <w:rsid w:val="00AC4363"/>
    <w:rsid w:val="00AC5D2F"/>
    <w:rsid w:val="00AC5E2D"/>
    <w:rsid w:val="00AC70F5"/>
    <w:rsid w:val="00AD0BFB"/>
    <w:rsid w:val="00AD7635"/>
    <w:rsid w:val="00AE1601"/>
    <w:rsid w:val="00AE3049"/>
    <w:rsid w:val="00AE4A46"/>
    <w:rsid w:val="00AE6EC0"/>
    <w:rsid w:val="00AE6EC2"/>
    <w:rsid w:val="00AF010D"/>
    <w:rsid w:val="00AF09B3"/>
    <w:rsid w:val="00AF12D4"/>
    <w:rsid w:val="00AF2AA3"/>
    <w:rsid w:val="00AF5521"/>
    <w:rsid w:val="00AF6071"/>
    <w:rsid w:val="00AF6E6C"/>
    <w:rsid w:val="00AF7BD5"/>
    <w:rsid w:val="00B01757"/>
    <w:rsid w:val="00B0282B"/>
    <w:rsid w:val="00B06130"/>
    <w:rsid w:val="00B061E8"/>
    <w:rsid w:val="00B11715"/>
    <w:rsid w:val="00B11874"/>
    <w:rsid w:val="00B11A8A"/>
    <w:rsid w:val="00B12E39"/>
    <w:rsid w:val="00B1374B"/>
    <w:rsid w:val="00B137F6"/>
    <w:rsid w:val="00B13BE3"/>
    <w:rsid w:val="00B1493D"/>
    <w:rsid w:val="00B1563A"/>
    <w:rsid w:val="00B17E45"/>
    <w:rsid w:val="00B20D58"/>
    <w:rsid w:val="00B214E6"/>
    <w:rsid w:val="00B23050"/>
    <w:rsid w:val="00B2321C"/>
    <w:rsid w:val="00B2365E"/>
    <w:rsid w:val="00B2468B"/>
    <w:rsid w:val="00B277A8"/>
    <w:rsid w:val="00B278A7"/>
    <w:rsid w:val="00B27AC1"/>
    <w:rsid w:val="00B30345"/>
    <w:rsid w:val="00B306B9"/>
    <w:rsid w:val="00B30CB7"/>
    <w:rsid w:val="00B32F8F"/>
    <w:rsid w:val="00B33378"/>
    <w:rsid w:val="00B338E2"/>
    <w:rsid w:val="00B34CDC"/>
    <w:rsid w:val="00B36260"/>
    <w:rsid w:val="00B36543"/>
    <w:rsid w:val="00B42A3F"/>
    <w:rsid w:val="00B42DCE"/>
    <w:rsid w:val="00B44A6E"/>
    <w:rsid w:val="00B50256"/>
    <w:rsid w:val="00B50577"/>
    <w:rsid w:val="00B50E8A"/>
    <w:rsid w:val="00B513E9"/>
    <w:rsid w:val="00B527C4"/>
    <w:rsid w:val="00B53DEE"/>
    <w:rsid w:val="00B54417"/>
    <w:rsid w:val="00B54E78"/>
    <w:rsid w:val="00B55D71"/>
    <w:rsid w:val="00B56828"/>
    <w:rsid w:val="00B5698F"/>
    <w:rsid w:val="00B569B9"/>
    <w:rsid w:val="00B614EE"/>
    <w:rsid w:val="00B63B30"/>
    <w:rsid w:val="00B63CA1"/>
    <w:rsid w:val="00B6417F"/>
    <w:rsid w:val="00B64958"/>
    <w:rsid w:val="00B654FE"/>
    <w:rsid w:val="00B73A15"/>
    <w:rsid w:val="00B76069"/>
    <w:rsid w:val="00B7661F"/>
    <w:rsid w:val="00B81E01"/>
    <w:rsid w:val="00B82573"/>
    <w:rsid w:val="00B82591"/>
    <w:rsid w:val="00B82FC6"/>
    <w:rsid w:val="00B8343D"/>
    <w:rsid w:val="00B841B3"/>
    <w:rsid w:val="00B85788"/>
    <w:rsid w:val="00B86D97"/>
    <w:rsid w:val="00B90049"/>
    <w:rsid w:val="00B91EFD"/>
    <w:rsid w:val="00B926FA"/>
    <w:rsid w:val="00B92763"/>
    <w:rsid w:val="00B92BF6"/>
    <w:rsid w:val="00B95A6A"/>
    <w:rsid w:val="00B9707F"/>
    <w:rsid w:val="00B97EC3"/>
    <w:rsid w:val="00BA0230"/>
    <w:rsid w:val="00BA07C7"/>
    <w:rsid w:val="00BA41E3"/>
    <w:rsid w:val="00BB01BE"/>
    <w:rsid w:val="00BB08A6"/>
    <w:rsid w:val="00BB0DDD"/>
    <w:rsid w:val="00BB5EB9"/>
    <w:rsid w:val="00BB6A9C"/>
    <w:rsid w:val="00BB7992"/>
    <w:rsid w:val="00BB7A7A"/>
    <w:rsid w:val="00BC1370"/>
    <w:rsid w:val="00BC22E0"/>
    <w:rsid w:val="00BC2EF2"/>
    <w:rsid w:val="00BC3B37"/>
    <w:rsid w:val="00BC4A64"/>
    <w:rsid w:val="00BC53D4"/>
    <w:rsid w:val="00BC5726"/>
    <w:rsid w:val="00BC5F02"/>
    <w:rsid w:val="00BC608B"/>
    <w:rsid w:val="00BC62E6"/>
    <w:rsid w:val="00BD1D58"/>
    <w:rsid w:val="00BD2C00"/>
    <w:rsid w:val="00BE064B"/>
    <w:rsid w:val="00BE2546"/>
    <w:rsid w:val="00BE4E43"/>
    <w:rsid w:val="00BF0E14"/>
    <w:rsid w:val="00BF1928"/>
    <w:rsid w:val="00BF1B18"/>
    <w:rsid w:val="00BF56D7"/>
    <w:rsid w:val="00BF5B48"/>
    <w:rsid w:val="00BF7341"/>
    <w:rsid w:val="00BF76B0"/>
    <w:rsid w:val="00BF799E"/>
    <w:rsid w:val="00C02A0A"/>
    <w:rsid w:val="00C04469"/>
    <w:rsid w:val="00C0455B"/>
    <w:rsid w:val="00C04914"/>
    <w:rsid w:val="00C0563A"/>
    <w:rsid w:val="00C0687D"/>
    <w:rsid w:val="00C100EC"/>
    <w:rsid w:val="00C10D7A"/>
    <w:rsid w:val="00C1383D"/>
    <w:rsid w:val="00C1391E"/>
    <w:rsid w:val="00C1440E"/>
    <w:rsid w:val="00C14A85"/>
    <w:rsid w:val="00C1746E"/>
    <w:rsid w:val="00C21DD5"/>
    <w:rsid w:val="00C229AB"/>
    <w:rsid w:val="00C22FFA"/>
    <w:rsid w:val="00C24D96"/>
    <w:rsid w:val="00C26FF9"/>
    <w:rsid w:val="00C273AE"/>
    <w:rsid w:val="00C278CC"/>
    <w:rsid w:val="00C278F9"/>
    <w:rsid w:val="00C32A01"/>
    <w:rsid w:val="00C3301A"/>
    <w:rsid w:val="00C35D56"/>
    <w:rsid w:val="00C36898"/>
    <w:rsid w:val="00C40C86"/>
    <w:rsid w:val="00C43A78"/>
    <w:rsid w:val="00C44FF6"/>
    <w:rsid w:val="00C45117"/>
    <w:rsid w:val="00C4722C"/>
    <w:rsid w:val="00C50E33"/>
    <w:rsid w:val="00C518FE"/>
    <w:rsid w:val="00C52310"/>
    <w:rsid w:val="00C5286E"/>
    <w:rsid w:val="00C53095"/>
    <w:rsid w:val="00C545D7"/>
    <w:rsid w:val="00C54889"/>
    <w:rsid w:val="00C5522F"/>
    <w:rsid w:val="00C579CC"/>
    <w:rsid w:val="00C60C9B"/>
    <w:rsid w:val="00C619B4"/>
    <w:rsid w:val="00C61AAE"/>
    <w:rsid w:val="00C62397"/>
    <w:rsid w:val="00C635E1"/>
    <w:rsid w:val="00C655D2"/>
    <w:rsid w:val="00C65E91"/>
    <w:rsid w:val="00C66671"/>
    <w:rsid w:val="00C67E8C"/>
    <w:rsid w:val="00C70D52"/>
    <w:rsid w:val="00C70F61"/>
    <w:rsid w:val="00C71155"/>
    <w:rsid w:val="00C7165F"/>
    <w:rsid w:val="00C75A99"/>
    <w:rsid w:val="00C76C4E"/>
    <w:rsid w:val="00C80047"/>
    <w:rsid w:val="00C8049A"/>
    <w:rsid w:val="00C816B7"/>
    <w:rsid w:val="00C82A2A"/>
    <w:rsid w:val="00C83AAC"/>
    <w:rsid w:val="00C866FA"/>
    <w:rsid w:val="00C91533"/>
    <w:rsid w:val="00C92E13"/>
    <w:rsid w:val="00C9386F"/>
    <w:rsid w:val="00C9753B"/>
    <w:rsid w:val="00C976FB"/>
    <w:rsid w:val="00CA1C54"/>
    <w:rsid w:val="00CA4D9C"/>
    <w:rsid w:val="00CA59EC"/>
    <w:rsid w:val="00CA60D4"/>
    <w:rsid w:val="00CA6731"/>
    <w:rsid w:val="00CB018A"/>
    <w:rsid w:val="00CB3144"/>
    <w:rsid w:val="00CB3B86"/>
    <w:rsid w:val="00CB4FEC"/>
    <w:rsid w:val="00CB54EA"/>
    <w:rsid w:val="00CB7708"/>
    <w:rsid w:val="00CC06EA"/>
    <w:rsid w:val="00CC1374"/>
    <w:rsid w:val="00CC2932"/>
    <w:rsid w:val="00CC33FD"/>
    <w:rsid w:val="00CC504D"/>
    <w:rsid w:val="00CC5FEA"/>
    <w:rsid w:val="00CC772F"/>
    <w:rsid w:val="00CD4583"/>
    <w:rsid w:val="00CD4F21"/>
    <w:rsid w:val="00CD545F"/>
    <w:rsid w:val="00CD54A8"/>
    <w:rsid w:val="00CD6A29"/>
    <w:rsid w:val="00CD76C5"/>
    <w:rsid w:val="00CE3F1F"/>
    <w:rsid w:val="00CE6E9A"/>
    <w:rsid w:val="00CF0063"/>
    <w:rsid w:val="00CF0C5D"/>
    <w:rsid w:val="00CF33E5"/>
    <w:rsid w:val="00CF425F"/>
    <w:rsid w:val="00CF5333"/>
    <w:rsid w:val="00D0015C"/>
    <w:rsid w:val="00D0100B"/>
    <w:rsid w:val="00D03245"/>
    <w:rsid w:val="00D03417"/>
    <w:rsid w:val="00D075A2"/>
    <w:rsid w:val="00D11C36"/>
    <w:rsid w:val="00D12802"/>
    <w:rsid w:val="00D12869"/>
    <w:rsid w:val="00D14CA8"/>
    <w:rsid w:val="00D14FAC"/>
    <w:rsid w:val="00D20E8F"/>
    <w:rsid w:val="00D221D0"/>
    <w:rsid w:val="00D23AA3"/>
    <w:rsid w:val="00D23D6C"/>
    <w:rsid w:val="00D26D53"/>
    <w:rsid w:val="00D318B0"/>
    <w:rsid w:val="00D31DBB"/>
    <w:rsid w:val="00D331CA"/>
    <w:rsid w:val="00D33293"/>
    <w:rsid w:val="00D35A93"/>
    <w:rsid w:val="00D35B27"/>
    <w:rsid w:val="00D374D1"/>
    <w:rsid w:val="00D375BE"/>
    <w:rsid w:val="00D40F95"/>
    <w:rsid w:val="00D41AAF"/>
    <w:rsid w:val="00D44219"/>
    <w:rsid w:val="00D44992"/>
    <w:rsid w:val="00D53926"/>
    <w:rsid w:val="00D5400D"/>
    <w:rsid w:val="00D54A75"/>
    <w:rsid w:val="00D555D6"/>
    <w:rsid w:val="00D60E52"/>
    <w:rsid w:val="00D62558"/>
    <w:rsid w:val="00D629F2"/>
    <w:rsid w:val="00D65BB0"/>
    <w:rsid w:val="00D67B04"/>
    <w:rsid w:val="00D72DD9"/>
    <w:rsid w:val="00D742EC"/>
    <w:rsid w:val="00D74E06"/>
    <w:rsid w:val="00D75A59"/>
    <w:rsid w:val="00D80C1A"/>
    <w:rsid w:val="00D847E6"/>
    <w:rsid w:val="00D85C28"/>
    <w:rsid w:val="00D85C53"/>
    <w:rsid w:val="00D862A9"/>
    <w:rsid w:val="00D87D0A"/>
    <w:rsid w:val="00D87D16"/>
    <w:rsid w:val="00D87DE4"/>
    <w:rsid w:val="00D90C9A"/>
    <w:rsid w:val="00D93B25"/>
    <w:rsid w:val="00D95DBB"/>
    <w:rsid w:val="00D964F3"/>
    <w:rsid w:val="00D97DA0"/>
    <w:rsid w:val="00DA0716"/>
    <w:rsid w:val="00DA071A"/>
    <w:rsid w:val="00DA1534"/>
    <w:rsid w:val="00DA1570"/>
    <w:rsid w:val="00DA27EB"/>
    <w:rsid w:val="00DA3285"/>
    <w:rsid w:val="00DA3A3B"/>
    <w:rsid w:val="00DA62B2"/>
    <w:rsid w:val="00DA62F7"/>
    <w:rsid w:val="00DA67C4"/>
    <w:rsid w:val="00DA79E1"/>
    <w:rsid w:val="00DB1B91"/>
    <w:rsid w:val="00DB288B"/>
    <w:rsid w:val="00DB2F2A"/>
    <w:rsid w:val="00DB4B2E"/>
    <w:rsid w:val="00DB508C"/>
    <w:rsid w:val="00DB563D"/>
    <w:rsid w:val="00DB6582"/>
    <w:rsid w:val="00DB73E3"/>
    <w:rsid w:val="00DC0801"/>
    <w:rsid w:val="00DC0E43"/>
    <w:rsid w:val="00DC158C"/>
    <w:rsid w:val="00DC17DB"/>
    <w:rsid w:val="00DC18CE"/>
    <w:rsid w:val="00DC2E48"/>
    <w:rsid w:val="00DC47F9"/>
    <w:rsid w:val="00DC49B8"/>
    <w:rsid w:val="00DC5D86"/>
    <w:rsid w:val="00DD05A4"/>
    <w:rsid w:val="00DD4842"/>
    <w:rsid w:val="00DD4A9B"/>
    <w:rsid w:val="00DD6F9C"/>
    <w:rsid w:val="00DD71B5"/>
    <w:rsid w:val="00DD758D"/>
    <w:rsid w:val="00DE0D8F"/>
    <w:rsid w:val="00DE37AB"/>
    <w:rsid w:val="00DE4044"/>
    <w:rsid w:val="00DE4E2E"/>
    <w:rsid w:val="00DE720D"/>
    <w:rsid w:val="00DF0195"/>
    <w:rsid w:val="00DF08D4"/>
    <w:rsid w:val="00DF08E3"/>
    <w:rsid w:val="00DF0C02"/>
    <w:rsid w:val="00DF15C4"/>
    <w:rsid w:val="00DF1F2B"/>
    <w:rsid w:val="00DF6483"/>
    <w:rsid w:val="00DF64BC"/>
    <w:rsid w:val="00DF731E"/>
    <w:rsid w:val="00E00EA4"/>
    <w:rsid w:val="00E03DA3"/>
    <w:rsid w:val="00E06C9F"/>
    <w:rsid w:val="00E06D96"/>
    <w:rsid w:val="00E076FD"/>
    <w:rsid w:val="00E10B2B"/>
    <w:rsid w:val="00E12447"/>
    <w:rsid w:val="00E1513A"/>
    <w:rsid w:val="00E17E47"/>
    <w:rsid w:val="00E20552"/>
    <w:rsid w:val="00E216A6"/>
    <w:rsid w:val="00E27AD2"/>
    <w:rsid w:val="00E3041D"/>
    <w:rsid w:val="00E30548"/>
    <w:rsid w:val="00E30957"/>
    <w:rsid w:val="00E309F8"/>
    <w:rsid w:val="00E31197"/>
    <w:rsid w:val="00E3468B"/>
    <w:rsid w:val="00E34805"/>
    <w:rsid w:val="00E34C00"/>
    <w:rsid w:val="00E408BB"/>
    <w:rsid w:val="00E41ABC"/>
    <w:rsid w:val="00E42E46"/>
    <w:rsid w:val="00E50646"/>
    <w:rsid w:val="00E60337"/>
    <w:rsid w:val="00E62472"/>
    <w:rsid w:val="00E62750"/>
    <w:rsid w:val="00E62A62"/>
    <w:rsid w:val="00E67B3A"/>
    <w:rsid w:val="00E7136B"/>
    <w:rsid w:val="00E71529"/>
    <w:rsid w:val="00E71AA1"/>
    <w:rsid w:val="00E72412"/>
    <w:rsid w:val="00E72C77"/>
    <w:rsid w:val="00E7587D"/>
    <w:rsid w:val="00E76028"/>
    <w:rsid w:val="00E76478"/>
    <w:rsid w:val="00E835DC"/>
    <w:rsid w:val="00E8455A"/>
    <w:rsid w:val="00E8541A"/>
    <w:rsid w:val="00E8672C"/>
    <w:rsid w:val="00E86964"/>
    <w:rsid w:val="00E86CEC"/>
    <w:rsid w:val="00E87E2E"/>
    <w:rsid w:val="00E92382"/>
    <w:rsid w:val="00E924AF"/>
    <w:rsid w:val="00E93342"/>
    <w:rsid w:val="00E951BD"/>
    <w:rsid w:val="00E95F3C"/>
    <w:rsid w:val="00E96D2D"/>
    <w:rsid w:val="00E970A3"/>
    <w:rsid w:val="00E972E4"/>
    <w:rsid w:val="00EA0181"/>
    <w:rsid w:val="00EA109F"/>
    <w:rsid w:val="00EA1B56"/>
    <w:rsid w:val="00EA1DF1"/>
    <w:rsid w:val="00EA2B35"/>
    <w:rsid w:val="00EA2F30"/>
    <w:rsid w:val="00EA3E4E"/>
    <w:rsid w:val="00EA4ECE"/>
    <w:rsid w:val="00EA64D1"/>
    <w:rsid w:val="00EA6ADA"/>
    <w:rsid w:val="00EA70CC"/>
    <w:rsid w:val="00EB156E"/>
    <w:rsid w:val="00EB528D"/>
    <w:rsid w:val="00EB5877"/>
    <w:rsid w:val="00EB7388"/>
    <w:rsid w:val="00EC034A"/>
    <w:rsid w:val="00EC076F"/>
    <w:rsid w:val="00EC19DE"/>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61AC"/>
    <w:rsid w:val="00EE7C37"/>
    <w:rsid w:val="00EF2965"/>
    <w:rsid w:val="00EF37FE"/>
    <w:rsid w:val="00EF3AF2"/>
    <w:rsid w:val="00EF58D9"/>
    <w:rsid w:val="00EF6D83"/>
    <w:rsid w:val="00EF7918"/>
    <w:rsid w:val="00F01910"/>
    <w:rsid w:val="00F01AA4"/>
    <w:rsid w:val="00F067F0"/>
    <w:rsid w:val="00F07ED8"/>
    <w:rsid w:val="00F11D2D"/>
    <w:rsid w:val="00F12058"/>
    <w:rsid w:val="00F13093"/>
    <w:rsid w:val="00F13FB9"/>
    <w:rsid w:val="00F142DA"/>
    <w:rsid w:val="00F15FAA"/>
    <w:rsid w:val="00F2045A"/>
    <w:rsid w:val="00F20F8A"/>
    <w:rsid w:val="00F23BCA"/>
    <w:rsid w:val="00F2697B"/>
    <w:rsid w:val="00F272CA"/>
    <w:rsid w:val="00F34B32"/>
    <w:rsid w:val="00F36290"/>
    <w:rsid w:val="00F36F4F"/>
    <w:rsid w:val="00F40497"/>
    <w:rsid w:val="00F4265A"/>
    <w:rsid w:val="00F4497A"/>
    <w:rsid w:val="00F45938"/>
    <w:rsid w:val="00F45A41"/>
    <w:rsid w:val="00F466B3"/>
    <w:rsid w:val="00F50E93"/>
    <w:rsid w:val="00F5580E"/>
    <w:rsid w:val="00F568E2"/>
    <w:rsid w:val="00F5703A"/>
    <w:rsid w:val="00F570FD"/>
    <w:rsid w:val="00F5724D"/>
    <w:rsid w:val="00F6078F"/>
    <w:rsid w:val="00F641B4"/>
    <w:rsid w:val="00F66A68"/>
    <w:rsid w:val="00F67C9E"/>
    <w:rsid w:val="00F7020F"/>
    <w:rsid w:val="00F73DB8"/>
    <w:rsid w:val="00F74842"/>
    <w:rsid w:val="00F754E7"/>
    <w:rsid w:val="00F76792"/>
    <w:rsid w:val="00F76BD4"/>
    <w:rsid w:val="00F802AB"/>
    <w:rsid w:val="00F809B4"/>
    <w:rsid w:val="00F82600"/>
    <w:rsid w:val="00F827F3"/>
    <w:rsid w:val="00F8482F"/>
    <w:rsid w:val="00F8520B"/>
    <w:rsid w:val="00F9410E"/>
    <w:rsid w:val="00F97448"/>
    <w:rsid w:val="00FA02D5"/>
    <w:rsid w:val="00FA1B21"/>
    <w:rsid w:val="00FA258D"/>
    <w:rsid w:val="00FA2AC5"/>
    <w:rsid w:val="00FA2D1F"/>
    <w:rsid w:val="00FA4814"/>
    <w:rsid w:val="00FA7AAF"/>
    <w:rsid w:val="00FB21C3"/>
    <w:rsid w:val="00FB3C5C"/>
    <w:rsid w:val="00FB61A4"/>
    <w:rsid w:val="00FB627F"/>
    <w:rsid w:val="00FC1764"/>
    <w:rsid w:val="00FC334D"/>
    <w:rsid w:val="00FC6110"/>
    <w:rsid w:val="00FC63B0"/>
    <w:rsid w:val="00FC7DE8"/>
    <w:rsid w:val="00FD1E27"/>
    <w:rsid w:val="00FD35C1"/>
    <w:rsid w:val="00FE0E09"/>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D719E8"/>
  <w15:docId w15:val="{AE589729-DACE-4437-AF32-1AD915AE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d">
    <w:name w:val="page number"/>
    <w:basedOn w:val="a1"/>
    <w:rsid w:val="007D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3256-B187-4948-A52E-57F6F9C8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2759</Words>
  <Characters>15727</Characters>
  <Application>Microsoft Office Word</Application>
  <DocSecurity>0</DocSecurity>
  <Lines>131</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18450</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Elka</cp:lastModifiedBy>
  <cp:revision>31</cp:revision>
  <cp:lastPrinted>2019-07-22T12:46:00Z</cp:lastPrinted>
  <dcterms:created xsi:type="dcterms:W3CDTF">2018-06-15T09:10:00Z</dcterms:created>
  <dcterms:modified xsi:type="dcterms:W3CDTF">2019-07-22T12:47:00Z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