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F72F7" w14:textId="77777777" w:rsidR="00C70CFE" w:rsidRPr="00095642" w:rsidRDefault="00C70CFE" w:rsidP="00C70CFE">
      <w:pPr>
        <w:spacing w:before="120" w:after="120" w:line="264" w:lineRule="auto"/>
        <w:jc w:val="center"/>
        <w:rPr>
          <w:b/>
          <w:bCs/>
          <w:sz w:val="28"/>
          <w:szCs w:val="28"/>
        </w:rPr>
      </w:pPr>
      <w:r w:rsidRPr="00095642">
        <w:rPr>
          <w:b/>
          <w:bCs/>
          <w:sz w:val="28"/>
          <w:szCs w:val="28"/>
        </w:rPr>
        <w:t>КРИТЕРИЙ ЗА ВЪЗЛАГАНЕ</w:t>
      </w:r>
    </w:p>
    <w:p w14:paraId="500BBF01" w14:textId="25F74CF9" w:rsidR="00C70CFE" w:rsidRPr="00095642" w:rsidRDefault="001B3EA6" w:rsidP="00C70CFE">
      <w:pPr>
        <w:spacing w:before="120" w:line="264" w:lineRule="auto"/>
        <w:jc w:val="center"/>
        <w:rPr>
          <w:b/>
          <w:bCs/>
          <w:sz w:val="28"/>
          <w:szCs w:val="28"/>
        </w:rPr>
      </w:pPr>
      <w:r w:rsidRPr="00095642">
        <w:rPr>
          <w:b/>
          <w:bCs/>
          <w:sz w:val="28"/>
          <w:szCs w:val="28"/>
        </w:rPr>
        <w:t xml:space="preserve"> </w:t>
      </w:r>
      <w:r w:rsidR="00C70CFE" w:rsidRPr="00095642">
        <w:rPr>
          <w:b/>
          <w:bCs/>
          <w:sz w:val="28"/>
          <w:szCs w:val="28"/>
        </w:rPr>
        <w:t>„ИКОНОМИЧЕСКИ НАЙ-ИЗГОДНА ОФЕРТА“, ВЪЗ ОСНОВА НА КРИТЕРИЙ „ОПТИМАЛНО СЪОТНОШЕНИЕ КАЧЕСТВО / ЦЕНА”</w:t>
      </w:r>
    </w:p>
    <w:p w14:paraId="6DAB6599" w14:textId="77777777" w:rsidR="00C70CFE" w:rsidRPr="00095642" w:rsidRDefault="00C70CFE" w:rsidP="00C70CFE">
      <w:pPr>
        <w:ind w:firstLine="709"/>
        <w:jc w:val="both"/>
        <w:rPr>
          <w:b/>
          <w:i/>
          <w:u w:val="single"/>
        </w:rPr>
      </w:pPr>
      <w:r w:rsidRPr="00095642">
        <w:rPr>
          <w:b/>
          <w:i/>
          <w:u w:val="single"/>
        </w:rPr>
        <w:t>Преди да пристъпи към оценяване на показателите от техническите оферти на участниците, комисията проверява дали същите са подготвени и представени в съответствие с изискванията на документацията за обществената поръчка и техническите спецификации. Комисията предлага за отстраняване от процедурата участник, който е представил техническо предложение, която не отговаря на предварително обявените условия на възложителя.</w:t>
      </w:r>
    </w:p>
    <w:p w14:paraId="63658F6C" w14:textId="77777777" w:rsidR="00C70CFE" w:rsidRPr="00095642" w:rsidRDefault="00C70CFE" w:rsidP="00C70CFE">
      <w:pPr>
        <w:ind w:firstLine="709"/>
        <w:jc w:val="both"/>
        <w:rPr>
          <w:b/>
        </w:rPr>
      </w:pPr>
    </w:p>
    <w:p w14:paraId="4A3C115A" w14:textId="77777777" w:rsidR="00C70CFE" w:rsidRPr="0054266A" w:rsidRDefault="00C70CFE" w:rsidP="00C70CFE">
      <w:pPr>
        <w:ind w:firstLine="709"/>
        <w:jc w:val="both"/>
        <w:rPr>
          <w:bCs/>
        </w:rPr>
      </w:pPr>
      <w:r w:rsidRPr="0054266A">
        <w:rPr>
          <w:bCs/>
        </w:rPr>
        <w:t>Възложителят прилага методиката по отношение на всички, допуснати до оценка оферти, без да я променя.</w:t>
      </w:r>
    </w:p>
    <w:p w14:paraId="7D7291D8" w14:textId="77777777" w:rsidR="00C70CFE" w:rsidRPr="0054266A" w:rsidRDefault="00C70CFE" w:rsidP="00C70CFE">
      <w:pPr>
        <w:ind w:firstLine="709"/>
        <w:jc w:val="both"/>
        <w:rPr>
          <w:bCs/>
        </w:rPr>
      </w:pPr>
      <w:r w:rsidRPr="0054266A">
        <w:rPr>
          <w:bCs/>
        </w:rPr>
        <w:t>Офертите се класират по низходящ ред на получената комплексна оценка, изчислена на база на определените показатели, като на първо място се класира офертата с най-висока комплексна оценка.</w:t>
      </w:r>
    </w:p>
    <w:p w14:paraId="2F51F7BE" w14:textId="77777777" w:rsidR="00C70CFE" w:rsidRPr="0054266A" w:rsidRDefault="00C70CFE" w:rsidP="00C70CFE">
      <w:pPr>
        <w:ind w:firstLine="709"/>
        <w:jc w:val="both"/>
        <w:rPr>
          <w:bCs/>
        </w:rPr>
      </w:pPr>
      <w:r w:rsidRPr="0054266A">
        <w:rPr>
          <w:bCs/>
        </w:rPr>
        <w:t>Комплексната оценка (КО) на всеки участник се получава като сума от оценките на офертата по следните три показателя:</w:t>
      </w:r>
    </w:p>
    <w:p w14:paraId="0C0A8BE1" w14:textId="081FB8F0" w:rsidR="00C70CFE" w:rsidRPr="00D94AD7" w:rsidRDefault="00C70CFE" w:rsidP="00D94AD7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54266A">
        <w:rPr>
          <w:bCs/>
        </w:rPr>
        <w:t>Показател „Работна програма за изпълнение на строителствот</w:t>
      </w:r>
      <w:r w:rsidR="001B3EA6">
        <w:rPr>
          <w:bCs/>
        </w:rPr>
        <w:t>о“ (РП) с максимален брой точки</w:t>
      </w:r>
      <w:r w:rsidR="009674E4">
        <w:rPr>
          <w:bCs/>
        </w:rPr>
        <w:t xml:space="preserve"> 40</w:t>
      </w:r>
      <w:r w:rsidR="00D94AD7" w:rsidRPr="0054266A">
        <w:rPr>
          <w:bCs/>
        </w:rPr>
        <w:t>;</w:t>
      </w:r>
    </w:p>
    <w:p w14:paraId="674A4648" w14:textId="5F85C6B1" w:rsidR="00D94AD7" w:rsidRPr="0054266A" w:rsidRDefault="00C70CFE" w:rsidP="00D94AD7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54266A">
        <w:rPr>
          <w:bCs/>
        </w:rPr>
        <w:t xml:space="preserve">Показател „Срок за изпълнение на поръчката“ (СИ) с максимален брой точки </w:t>
      </w:r>
      <w:r w:rsidR="00D94AD7">
        <w:rPr>
          <w:bCs/>
        </w:rPr>
        <w:t>1</w:t>
      </w:r>
      <w:r w:rsidRPr="0054266A">
        <w:rPr>
          <w:bCs/>
        </w:rPr>
        <w:t>0</w:t>
      </w:r>
      <w:r w:rsidR="009674E4">
        <w:rPr>
          <w:bCs/>
        </w:rPr>
        <w:t>0</w:t>
      </w:r>
      <w:r w:rsidRPr="0054266A">
        <w:rPr>
          <w:bCs/>
        </w:rPr>
        <w:t xml:space="preserve"> </w:t>
      </w:r>
      <w:r w:rsidR="009674E4" w:rsidRPr="0054266A">
        <w:rPr>
          <w:bCs/>
        </w:rPr>
        <w:t xml:space="preserve">и относителна тежест в комплексната оценка точки </w:t>
      </w:r>
      <w:r w:rsidR="009674E4">
        <w:rPr>
          <w:bCs/>
        </w:rPr>
        <w:t>1</w:t>
      </w:r>
      <w:r w:rsidR="009674E4" w:rsidRPr="0054266A">
        <w:rPr>
          <w:bCs/>
        </w:rPr>
        <w:t xml:space="preserve">0 </w:t>
      </w:r>
      <w:r w:rsidR="00D94AD7">
        <w:rPr>
          <w:bCs/>
        </w:rPr>
        <w:t>- 1</w:t>
      </w:r>
      <w:r w:rsidR="00D94AD7" w:rsidRPr="0054266A">
        <w:rPr>
          <w:bCs/>
          <w:lang w:val="ru-RU"/>
        </w:rPr>
        <w:t>0</w:t>
      </w:r>
      <w:r w:rsidR="00D94AD7">
        <w:rPr>
          <w:bCs/>
        </w:rPr>
        <w:t xml:space="preserve"> % (0,1</w:t>
      </w:r>
      <w:r w:rsidR="00D94AD7" w:rsidRPr="0054266A">
        <w:rPr>
          <w:bCs/>
          <w:lang w:val="ru-RU"/>
        </w:rPr>
        <w:t>0</w:t>
      </w:r>
      <w:r w:rsidR="00D94AD7" w:rsidRPr="0054266A">
        <w:rPr>
          <w:bCs/>
        </w:rPr>
        <w:t>);</w:t>
      </w:r>
    </w:p>
    <w:p w14:paraId="50AE922B" w14:textId="2F81D714" w:rsidR="00C70CFE" w:rsidRPr="0054266A" w:rsidRDefault="00C70CFE" w:rsidP="00C70CFE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54266A">
        <w:rPr>
          <w:bCs/>
        </w:rPr>
        <w:t xml:space="preserve">Показател „Ценово предложение” (ЦП) с максимален брой точки 100 и относителна тежест в комплексната оценка </w:t>
      </w:r>
      <w:r w:rsidR="001B3EA6" w:rsidRPr="0054266A">
        <w:rPr>
          <w:bCs/>
        </w:rPr>
        <w:t xml:space="preserve">точки </w:t>
      </w:r>
      <w:r w:rsidR="001B3EA6">
        <w:rPr>
          <w:bCs/>
        </w:rPr>
        <w:t>5</w:t>
      </w:r>
      <w:r w:rsidR="001B3EA6" w:rsidRPr="0054266A">
        <w:rPr>
          <w:bCs/>
        </w:rPr>
        <w:t xml:space="preserve">0 </w:t>
      </w:r>
      <w:r w:rsidRPr="0054266A">
        <w:rPr>
          <w:bCs/>
        </w:rPr>
        <w:t>– 5</w:t>
      </w:r>
      <w:r w:rsidRPr="0054266A">
        <w:rPr>
          <w:bCs/>
          <w:lang w:val="ru-RU"/>
        </w:rPr>
        <w:t>0</w:t>
      </w:r>
      <w:r w:rsidRPr="0054266A">
        <w:rPr>
          <w:bCs/>
        </w:rPr>
        <w:t xml:space="preserve"> % (0,5</w:t>
      </w:r>
      <w:r w:rsidRPr="0054266A">
        <w:rPr>
          <w:bCs/>
          <w:lang w:val="ru-RU"/>
        </w:rPr>
        <w:t>0</w:t>
      </w:r>
      <w:r w:rsidRPr="0054266A">
        <w:rPr>
          <w:bCs/>
        </w:rPr>
        <w:t>);</w:t>
      </w:r>
    </w:p>
    <w:p w14:paraId="798485DC" w14:textId="77777777" w:rsidR="00C70CFE" w:rsidRPr="0054266A" w:rsidRDefault="00C70CFE" w:rsidP="00C70CFE">
      <w:pPr>
        <w:ind w:firstLine="709"/>
        <w:jc w:val="both"/>
        <w:rPr>
          <w:bCs/>
        </w:rPr>
      </w:pPr>
      <w:r w:rsidRPr="0054266A">
        <w:rPr>
          <w:bCs/>
        </w:rPr>
        <w:t>Комплексната оценка на офертите се формира по следната формула:</w:t>
      </w:r>
    </w:p>
    <w:p w14:paraId="6C10491F" w14:textId="0F0C5297" w:rsidR="00C70CFE" w:rsidRPr="0054266A" w:rsidRDefault="00D94AD7" w:rsidP="00C70CF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КО = </w:t>
      </w:r>
      <w:r w:rsidR="005F0554">
        <w:rPr>
          <w:b/>
          <w:bCs/>
        </w:rPr>
        <w:t>РП х 40 % + СИ х 10</w:t>
      </w:r>
      <w:r w:rsidR="00C70CFE" w:rsidRPr="0054266A">
        <w:rPr>
          <w:b/>
          <w:bCs/>
        </w:rPr>
        <w:t xml:space="preserve">% +  ЦП х </w:t>
      </w:r>
      <w:r w:rsidR="00C70CFE" w:rsidRPr="0054266A">
        <w:rPr>
          <w:b/>
          <w:bCs/>
          <w:lang w:val="ru-RU"/>
        </w:rPr>
        <w:t>5</w:t>
      </w:r>
      <w:r w:rsidR="00C70CFE" w:rsidRPr="0054266A">
        <w:rPr>
          <w:b/>
          <w:bCs/>
        </w:rPr>
        <w:t>0%</w:t>
      </w:r>
    </w:p>
    <w:p w14:paraId="637D76F1" w14:textId="62B06BB0" w:rsidR="00C70CFE" w:rsidRPr="0054266A" w:rsidRDefault="00C70CFE" w:rsidP="00C70CFE">
      <w:pPr>
        <w:ind w:firstLine="709"/>
        <w:jc w:val="both"/>
        <w:rPr>
          <w:b/>
          <w:bCs/>
        </w:rPr>
      </w:pPr>
      <w:r w:rsidRPr="0054266A">
        <w:rPr>
          <w:b/>
          <w:bCs/>
        </w:rPr>
        <w:t xml:space="preserve"> Максималната стойност на комплексната оценка (КО) е 100 точки.</w:t>
      </w:r>
    </w:p>
    <w:p w14:paraId="31521018" w14:textId="77777777" w:rsidR="00C70CFE" w:rsidRPr="0054266A" w:rsidRDefault="00C70CFE" w:rsidP="00C70CFE">
      <w:pPr>
        <w:ind w:firstLine="709"/>
        <w:jc w:val="both"/>
        <w:rPr>
          <w:b/>
          <w:bCs/>
        </w:rPr>
      </w:pPr>
    </w:p>
    <w:p w14:paraId="34402EA1" w14:textId="77777777" w:rsidR="00C70CFE" w:rsidRPr="0054266A" w:rsidRDefault="00C70CFE" w:rsidP="00C70CFE">
      <w:pPr>
        <w:jc w:val="center"/>
        <w:rPr>
          <w:b/>
          <w:bCs/>
        </w:rPr>
      </w:pPr>
      <w:r w:rsidRPr="0054266A">
        <w:rPr>
          <w:b/>
          <w:bCs/>
        </w:rPr>
        <w:t>ОПРЕДЕЛЯНЕ НА ОЦЕНКИТЕ ПО ВСЕКИ ПОКАЗАТЕЛ</w:t>
      </w:r>
    </w:p>
    <w:p w14:paraId="1D499C06" w14:textId="77777777" w:rsidR="00C70CFE" w:rsidRPr="0054266A" w:rsidRDefault="00C70CFE" w:rsidP="00C70CFE">
      <w:pPr>
        <w:ind w:firstLine="709"/>
        <w:jc w:val="both"/>
        <w:rPr>
          <w:b/>
          <w:bCs/>
        </w:rPr>
      </w:pPr>
      <w:r w:rsidRPr="0054266A">
        <w:rPr>
          <w:b/>
          <w:bCs/>
        </w:rPr>
        <w:tab/>
      </w:r>
    </w:p>
    <w:p w14:paraId="69B1E4AF" w14:textId="6E9407AE" w:rsidR="00C70CFE" w:rsidRPr="0054266A" w:rsidRDefault="00C70CFE" w:rsidP="00C70CFE">
      <w:pPr>
        <w:ind w:firstLine="709"/>
        <w:jc w:val="both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</w:t>
      </w:r>
      <w:r w:rsidRPr="0054266A">
        <w:rPr>
          <w:b/>
          <w:bCs/>
        </w:rPr>
        <w:t xml:space="preserve"> Показателят „Работна програма за изпълнение на строителството” (РП) се оценява по следния начин: </w:t>
      </w:r>
    </w:p>
    <w:p w14:paraId="689EF3ED" w14:textId="195720D0" w:rsidR="00C70CFE" w:rsidRPr="0054266A" w:rsidRDefault="00C70CFE" w:rsidP="00C70CFE">
      <w:pPr>
        <w:ind w:firstLine="709"/>
        <w:jc w:val="both"/>
        <w:rPr>
          <w:bCs/>
        </w:rPr>
      </w:pPr>
      <w:r w:rsidRPr="0054266A">
        <w:rPr>
          <w:bCs/>
        </w:rPr>
        <w:t xml:space="preserve">Максимален брой точки по показателя – </w:t>
      </w:r>
      <w:r w:rsidR="005F0554">
        <w:rPr>
          <w:bCs/>
        </w:rPr>
        <w:t>4</w:t>
      </w:r>
      <w:r w:rsidRPr="0054266A">
        <w:rPr>
          <w:bCs/>
        </w:rPr>
        <w:t>0 точки.</w:t>
      </w:r>
    </w:p>
    <w:p w14:paraId="3500A995" w14:textId="77777777" w:rsidR="00C70CFE" w:rsidRPr="0054266A" w:rsidRDefault="00C70CFE" w:rsidP="00C70CFE">
      <w:pPr>
        <w:ind w:firstLine="709"/>
        <w:jc w:val="both"/>
        <w:rPr>
          <w:b/>
          <w:bCs/>
        </w:rPr>
      </w:pPr>
      <w:r w:rsidRPr="0054266A">
        <w:rPr>
          <w:b/>
          <w:bCs/>
        </w:rPr>
        <w:t>Базови изисквания на Възложителя при оценка на офертата по показател „Работна програма за изпълнение на строителството”</w:t>
      </w:r>
    </w:p>
    <w:p w14:paraId="757694D7" w14:textId="77777777" w:rsidR="00C70CFE" w:rsidRPr="0054266A" w:rsidRDefault="00C70CFE" w:rsidP="00C70CFE">
      <w:pPr>
        <w:ind w:firstLine="709"/>
        <w:jc w:val="both"/>
        <w:rPr>
          <w:bCs/>
        </w:rPr>
      </w:pPr>
      <w:r w:rsidRPr="0054266A">
        <w:rPr>
          <w:bCs/>
        </w:rPr>
        <w:t>Работната програма следва да отговаря на изисквания на Възложителя посочени в документацията, техническите спецификации, инвестиционния проект и да съдържа всяко едно от следните обстоятелства:</w:t>
      </w:r>
    </w:p>
    <w:p w14:paraId="6138E288" w14:textId="77777777" w:rsidR="00C70CFE" w:rsidRPr="0054266A" w:rsidRDefault="00C70CFE" w:rsidP="00C70CFE">
      <w:pPr>
        <w:ind w:firstLine="709"/>
        <w:jc w:val="both"/>
        <w:rPr>
          <w:bCs/>
        </w:rPr>
      </w:pPr>
      <w:r w:rsidRPr="0054266A">
        <w:rPr>
          <w:b/>
          <w:bCs/>
        </w:rPr>
        <w:t>1.</w:t>
      </w:r>
      <w:r w:rsidRPr="0054266A">
        <w:rPr>
          <w:bCs/>
        </w:rPr>
        <w:t xml:space="preserve"> Предложения за реализирането на всички работи и дейности за изпълнение предмета на обществената поръчка, като е видна конкретната технологична последователност на изпълняваните дейности. При реализацията на поръчката и използваните в тази връзка технология и организация на работа са спазени всички изисквания на Възложителя посочени в документацията, техническите спецификации, инвестиционния проект и нормативните разпоредби. </w:t>
      </w:r>
    </w:p>
    <w:p w14:paraId="5E5760EF" w14:textId="77777777" w:rsidR="00C70CFE" w:rsidRPr="0054266A" w:rsidRDefault="00C70CFE" w:rsidP="00C70CFE">
      <w:pPr>
        <w:ind w:firstLine="709"/>
        <w:jc w:val="both"/>
        <w:rPr>
          <w:bCs/>
        </w:rPr>
      </w:pPr>
      <w:r w:rsidRPr="0054266A">
        <w:rPr>
          <w:b/>
          <w:bCs/>
        </w:rPr>
        <w:t>2.</w:t>
      </w:r>
      <w:r w:rsidRPr="0054266A">
        <w:rPr>
          <w:bCs/>
        </w:rPr>
        <w:t xml:space="preserve"> Всички работи и дейности, предмет на обществената поръчка, следва да са обезпечени с ресурси (работна сила, машини, оборудване и материали), като разпределението им е съобразено с технологичното време за изпълнение на съответната работа и дейност. Посочените в Работната програма ресурси следва да покриват декларираната  осигуреност на ресурси от страна на участника.</w:t>
      </w:r>
    </w:p>
    <w:p w14:paraId="592E8F62" w14:textId="77777777" w:rsidR="00C70CFE" w:rsidRPr="0054266A" w:rsidRDefault="00C70CFE" w:rsidP="00C70CFE">
      <w:pPr>
        <w:ind w:firstLine="709"/>
        <w:jc w:val="both"/>
        <w:rPr>
          <w:bCs/>
        </w:rPr>
      </w:pPr>
      <w:r w:rsidRPr="0054266A">
        <w:rPr>
          <w:bCs/>
        </w:rPr>
        <w:lastRenderedPageBreak/>
        <w:t xml:space="preserve">Техническо предложение, чиято Работна програма за изпълнение на строителството не съдържа изброените по-горе елементи, и/или не отговаря на изисквания на Възложителя посочени в документацията за участие, техническите условия и спецификации, работния инвестиционен проект и нормативните разпоредби не се допуска до последващо оценяване. </w:t>
      </w:r>
    </w:p>
    <w:p w14:paraId="6A3F8548" w14:textId="5FC9F140" w:rsidR="00C70CFE" w:rsidRPr="0054266A" w:rsidRDefault="00C70CFE" w:rsidP="00C70CFE">
      <w:pPr>
        <w:ind w:firstLine="709"/>
        <w:jc w:val="both"/>
        <w:rPr>
          <w:b/>
          <w:bCs/>
        </w:rPr>
      </w:pPr>
      <w:r w:rsidRPr="0054266A">
        <w:rPr>
          <w:b/>
          <w:bCs/>
        </w:rPr>
        <w:t xml:space="preserve">Работна програма, която отговаря на базовите изисквания на Възложителя, получава </w:t>
      </w:r>
      <w:r w:rsidR="001B3EA6">
        <w:rPr>
          <w:b/>
          <w:bCs/>
        </w:rPr>
        <w:t>10</w:t>
      </w:r>
      <w:r w:rsidRPr="0054266A">
        <w:rPr>
          <w:b/>
          <w:bCs/>
          <w:lang w:val="ru-RU"/>
        </w:rPr>
        <w:t xml:space="preserve"> (</w:t>
      </w:r>
      <w:proofErr w:type="spellStart"/>
      <w:r w:rsidR="001B3EA6">
        <w:rPr>
          <w:b/>
          <w:bCs/>
          <w:lang w:val="ru-RU"/>
        </w:rPr>
        <w:t>десет</w:t>
      </w:r>
      <w:proofErr w:type="spellEnd"/>
      <w:r w:rsidRPr="0054266A">
        <w:rPr>
          <w:b/>
          <w:bCs/>
          <w:lang w:val="ru-RU"/>
        </w:rPr>
        <w:t>)</w:t>
      </w:r>
      <w:r w:rsidRPr="0054266A">
        <w:rPr>
          <w:b/>
          <w:bCs/>
        </w:rPr>
        <w:t xml:space="preserve"> </w:t>
      </w:r>
      <w:r w:rsidR="001B3EA6">
        <w:rPr>
          <w:b/>
          <w:bCs/>
        </w:rPr>
        <w:t>точки</w:t>
      </w:r>
      <w:r w:rsidRPr="0054266A">
        <w:rPr>
          <w:b/>
          <w:bCs/>
          <w:lang w:val="ru-RU"/>
        </w:rPr>
        <w:t xml:space="preserve">. </w:t>
      </w:r>
      <w:r w:rsidRPr="0054266A">
        <w:rPr>
          <w:b/>
          <w:bCs/>
        </w:rPr>
        <w:t>Работната програма получава допълнителни точки</w:t>
      </w:r>
      <w:r w:rsidRPr="0054266A">
        <w:rPr>
          <w:b/>
          <w:bCs/>
          <w:lang w:val="ru-RU"/>
        </w:rPr>
        <w:t xml:space="preserve"> </w:t>
      </w:r>
      <w:r w:rsidRPr="0054266A">
        <w:rPr>
          <w:b/>
          <w:bCs/>
        </w:rPr>
        <w:t xml:space="preserve">при наличие на следните обстоятелства </w:t>
      </w:r>
      <w:r>
        <w:rPr>
          <w:b/>
          <w:bCs/>
        </w:rPr>
        <w:t>–</w:t>
      </w:r>
      <w:r w:rsidRPr="0054266A">
        <w:rPr>
          <w:b/>
          <w:bCs/>
        </w:rPr>
        <w:t xml:space="preserve"> ключови моменти, влияещи върху качеството на изпълнение на поръчката:</w:t>
      </w:r>
    </w:p>
    <w:p w14:paraId="21E8FD77" w14:textId="77777777" w:rsidR="00C70CFE" w:rsidRPr="0054266A" w:rsidRDefault="00C70CFE" w:rsidP="00C70CFE">
      <w:pPr>
        <w:numPr>
          <w:ilvl w:val="2"/>
          <w:numId w:val="5"/>
        </w:numPr>
        <w:ind w:firstLine="709"/>
        <w:jc w:val="both"/>
        <w:rPr>
          <w:bCs/>
        </w:rPr>
      </w:pPr>
      <w:r w:rsidRPr="0054266A">
        <w:rPr>
          <w:bCs/>
        </w:rPr>
        <w:t>Работната програма съдържа организационна структура на екипа отговорен за изпълнението на поръчката и разпределение на отговорностите между членовете на екипа. Предложена e система за организация и координация на лицата от екипа, ангажирани с изпълнението на конкретната обществена поръчка, която обосновава и гарантира  изпълнен</w:t>
      </w:r>
      <w:bookmarkStart w:id="0" w:name="_GoBack"/>
      <w:bookmarkEnd w:id="0"/>
      <w:r w:rsidRPr="0054266A">
        <w:rPr>
          <w:bCs/>
        </w:rPr>
        <w:t xml:space="preserve">ието на предмета на поръчката, обвързано с предложените от участника срок и качество на изпълнение, и в съответствие с изискванията на възложителя и нормативната уредба. </w:t>
      </w:r>
      <w:r w:rsidRPr="0054266A">
        <w:rPr>
          <w:b/>
          <w:bCs/>
        </w:rPr>
        <w:t>При наличие на посоченото обстоятелство, работната програма получава допълнително 10 точки.</w:t>
      </w:r>
    </w:p>
    <w:p w14:paraId="02507DB3" w14:textId="77777777" w:rsidR="00C70CFE" w:rsidRPr="0054266A" w:rsidRDefault="00C70CFE" w:rsidP="00C70CFE">
      <w:pPr>
        <w:numPr>
          <w:ilvl w:val="2"/>
          <w:numId w:val="5"/>
        </w:numPr>
        <w:ind w:firstLine="709"/>
        <w:jc w:val="both"/>
        <w:rPr>
          <w:b/>
          <w:bCs/>
        </w:rPr>
      </w:pPr>
      <w:r w:rsidRPr="0054266A">
        <w:rPr>
          <w:bCs/>
        </w:rPr>
        <w:t xml:space="preserve">Предложен е модел на взаимоотношения между: членовете на екипа на изпълнителя, представителите на възложителя  и  различните  участници  в  процеса  на  изпълнение  на  предмета  на поръчката, който да обосновава и гарантира управление на изпълнението на поръчката, обвързано с предложените от участника срок и качество на изпълнение, и в съответствие с изискванията на възложителя и нормативната уредба. </w:t>
      </w:r>
      <w:r w:rsidRPr="0054266A">
        <w:rPr>
          <w:b/>
          <w:bCs/>
        </w:rPr>
        <w:t>При наличие на посоченото обстоятелство, работната програма получава допълнително 10 точки.</w:t>
      </w:r>
    </w:p>
    <w:p w14:paraId="64F2E9BB" w14:textId="77777777" w:rsidR="00C70CFE" w:rsidRPr="0054266A" w:rsidRDefault="00C70CFE" w:rsidP="00C70CFE">
      <w:pPr>
        <w:numPr>
          <w:ilvl w:val="2"/>
          <w:numId w:val="5"/>
        </w:numPr>
        <w:ind w:firstLine="709"/>
        <w:jc w:val="both"/>
        <w:rPr>
          <w:bCs/>
        </w:rPr>
      </w:pPr>
      <w:r w:rsidRPr="0054266A">
        <w:rPr>
          <w:bCs/>
        </w:rPr>
        <w:t xml:space="preserve">Представен е план на доставките на материали и оборудване, необходими при строителството, който обосновава качественото и в срок изпълнение на обществената поръчка, обвързано с предложените от участника срок и качество на изпълнение, и в съответствие с изискванията на възложителя и нормативната уредба. </w:t>
      </w:r>
      <w:r w:rsidRPr="0054266A">
        <w:rPr>
          <w:b/>
          <w:bCs/>
        </w:rPr>
        <w:t>При наличие на посоченото обстоятелство, работната програма получава допълнително 10 точки.</w:t>
      </w:r>
    </w:p>
    <w:p w14:paraId="55FDA37F" w14:textId="3F42046C" w:rsidR="00C70CFE" w:rsidRDefault="00C70CFE" w:rsidP="00C70CFE">
      <w:pPr>
        <w:ind w:firstLine="709"/>
        <w:jc w:val="both"/>
        <w:rPr>
          <w:bCs/>
        </w:rPr>
      </w:pPr>
      <w:r w:rsidRPr="0054266A">
        <w:rPr>
          <w:b/>
          <w:bCs/>
        </w:rPr>
        <w:t>Важно:</w:t>
      </w:r>
      <w:r w:rsidRPr="0054266A">
        <w:rPr>
          <w:bCs/>
        </w:rPr>
        <w:t xml:space="preserve"> За да присъди комисията допълнителни точки по всеки един от ключовите моменти, съгласно горепосочените указания, участникът следва да е предложил и ефикасни контролни дейности, които по смисъла на настоящата методика са дейности, водещи до повишаване на качеството на изпълнение на поръчката и/или надграждане на предвидените технически спецификации и постигане на целесъобразни резултати. Сле</w:t>
      </w:r>
      <w:r w:rsidR="001B3EA6">
        <w:rPr>
          <w:bCs/>
        </w:rPr>
        <w:t>два да са</w:t>
      </w:r>
      <w:r w:rsidRPr="0054266A">
        <w:rPr>
          <w:bCs/>
        </w:rPr>
        <w:t xml:space="preserve"> обхванати всички дейности, необходими за изпълнение предмета на поръчката, отчитайки спецификата и местоположението му, както и необходимостта от подготвителни дейности. От предложението трябва да става ясно, че участникът е разбрал и идентифицирал ключовите моменти, свързани с постигането на целите на този договор и очакваните от проекта резултати.</w:t>
      </w:r>
    </w:p>
    <w:p w14:paraId="7E761394" w14:textId="77777777" w:rsidR="00C70CFE" w:rsidRPr="0054266A" w:rsidRDefault="00C70CFE" w:rsidP="00C70CFE">
      <w:pPr>
        <w:ind w:firstLine="709"/>
        <w:jc w:val="both"/>
        <w:rPr>
          <w:bCs/>
        </w:rPr>
      </w:pPr>
    </w:p>
    <w:p w14:paraId="12DA09CF" w14:textId="709E1D8B" w:rsidR="00C70CFE" w:rsidRPr="0054266A" w:rsidRDefault="00C70CFE" w:rsidP="00C70CFE">
      <w:pPr>
        <w:ind w:firstLine="709"/>
        <w:jc w:val="both"/>
        <w:rPr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</w:t>
      </w:r>
      <w:r w:rsidRPr="0054266A">
        <w:rPr>
          <w:b/>
          <w:bCs/>
        </w:rPr>
        <w:t xml:space="preserve"> Показателят „Срок за изпълнение на поръчката” (СИ) </w:t>
      </w:r>
      <w:r w:rsidRPr="0054266A">
        <w:rPr>
          <w:bCs/>
        </w:rPr>
        <w:t>представлява оценка на предложения от участника срок за изпълнение на поръчката и се формира по следната формула:</w:t>
      </w:r>
    </w:p>
    <w:p w14:paraId="51B6F32F" w14:textId="77777777" w:rsidR="00C70CFE" w:rsidRPr="0054266A" w:rsidRDefault="00C70CFE" w:rsidP="00C70CFE">
      <w:pPr>
        <w:ind w:firstLine="709"/>
        <w:jc w:val="both"/>
        <w:rPr>
          <w:b/>
          <w:bCs/>
        </w:rPr>
      </w:pPr>
      <w:r w:rsidRPr="0054266A">
        <w:rPr>
          <w:b/>
          <w:bCs/>
        </w:rPr>
        <w:t xml:space="preserve">СИ= </w:t>
      </w:r>
      <w:proofErr w:type="spellStart"/>
      <w:r w:rsidRPr="0054266A">
        <w:rPr>
          <w:b/>
          <w:bCs/>
        </w:rPr>
        <w:t>СИ</w:t>
      </w:r>
      <w:r w:rsidRPr="0054266A">
        <w:rPr>
          <w:b/>
          <w:bCs/>
          <w:i/>
        </w:rPr>
        <w:t>мин</w:t>
      </w:r>
      <w:proofErr w:type="spellEnd"/>
      <w:r w:rsidRPr="0054266A">
        <w:rPr>
          <w:b/>
          <w:bCs/>
          <w:i/>
        </w:rPr>
        <w:t>.</w:t>
      </w:r>
      <w:r w:rsidRPr="0054266A">
        <w:rPr>
          <w:b/>
          <w:bCs/>
        </w:rPr>
        <w:t xml:space="preserve"> / </w:t>
      </w:r>
      <w:proofErr w:type="spellStart"/>
      <w:r w:rsidRPr="0054266A">
        <w:rPr>
          <w:b/>
          <w:bCs/>
        </w:rPr>
        <w:t>СИ</w:t>
      </w:r>
      <w:r w:rsidRPr="0054266A">
        <w:rPr>
          <w:b/>
          <w:bCs/>
          <w:i/>
        </w:rPr>
        <w:t>участник</w:t>
      </w:r>
      <w:proofErr w:type="spellEnd"/>
      <w:r w:rsidRPr="0054266A">
        <w:rPr>
          <w:b/>
          <w:bCs/>
        </w:rPr>
        <w:t xml:space="preserve"> х100</w:t>
      </w:r>
    </w:p>
    <w:p w14:paraId="729C399F" w14:textId="77777777" w:rsidR="00C70CFE" w:rsidRPr="0054266A" w:rsidRDefault="00C70CFE" w:rsidP="00C70CFE">
      <w:pPr>
        <w:ind w:firstLine="709"/>
        <w:jc w:val="both"/>
        <w:rPr>
          <w:bCs/>
        </w:rPr>
      </w:pPr>
      <w:r w:rsidRPr="0054266A">
        <w:rPr>
          <w:bCs/>
        </w:rPr>
        <w:t>където:</w:t>
      </w:r>
    </w:p>
    <w:p w14:paraId="6E5B8A03" w14:textId="77777777" w:rsidR="00C70CFE" w:rsidRPr="0054266A" w:rsidRDefault="00C70CFE" w:rsidP="00C70CFE">
      <w:pPr>
        <w:ind w:firstLine="709"/>
        <w:jc w:val="both"/>
        <w:rPr>
          <w:bCs/>
        </w:rPr>
      </w:pPr>
      <w:r w:rsidRPr="0054266A">
        <w:rPr>
          <w:bCs/>
        </w:rPr>
        <w:t xml:space="preserve">СИ </w:t>
      </w:r>
      <w:r w:rsidRPr="0054266A">
        <w:rPr>
          <w:bCs/>
          <w:i/>
        </w:rPr>
        <w:t>мин</w:t>
      </w:r>
      <w:r w:rsidRPr="0054266A">
        <w:rPr>
          <w:bCs/>
        </w:rPr>
        <w:t xml:space="preserve"> – предложен най-кратък за изпълнение на поръчката;</w:t>
      </w:r>
    </w:p>
    <w:p w14:paraId="48CA7BAB" w14:textId="77777777" w:rsidR="00C70CFE" w:rsidRPr="0054266A" w:rsidRDefault="00C70CFE" w:rsidP="00C70CFE">
      <w:pPr>
        <w:ind w:firstLine="709"/>
        <w:jc w:val="both"/>
        <w:rPr>
          <w:bCs/>
        </w:rPr>
      </w:pPr>
      <w:r w:rsidRPr="0054266A">
        <w:rPr>
          <w:bCs/>
        </w:rPr>
        <w:t xml:space="preserve">СИ </w:t>
      </w:r>
      <w:r w:rsidRPr="0054266A">
        <w:rPr>
          <w:bCs/>
          <w:i/>
        </w:rPr>
        <w:t>участник</w:t>
      </w:r>
      <w:r w:rsidRPr="0054266A">
        <w:rPr>
          <w:bCs/>
        </w:rPr>
        <w:t xml:space="preserve"> – предложен срок от съответния участник.</w:t>
      </w:r>
    </w:p>
    <w:p w14:paraId="1AF71C3A" w14:textId="77777777" w:rsidR="00C70CFE" w:rsidRPr="0054266A" w:rsidRDefault="00C70CFE" w:rsidP="00C70CFE">
      <w:pPr>
        <w:ind w:firstLine="709"/>
        <w:jc w:val="both"/>
        <w:rPr>
          <w:b/>
          <w:bCs/>
        </w:rPr>
      </w:pPr>
      <w:r w:rsidRPr="0054266A">
        <w:rPr>
          <w:b/>
          <w:bCs/>
        </w:rPr>
        <w:t xml:space="preserve">Участникът предложил най – кратък срок за изпълнение на поръчката получава максимален брой точки по показателя – 100 точки. </w:t>
      </w:r>
    </w:p>
    <w:p w14:paraId="15028D07" w14:textId="537FA7D1" w:rsidR="00C70CFE" w:rsidRPr="0054266A" w:rsidRDefault="00C70CFE" w:rsidP="00C70CFE">
      <w:pPr>
        <w:ind w:firstLine="709"/>
        <w:jc w:val="both"/>
        <w:rPr>
          <w:bCs/>
        </w:rPr>
      </w:pPr>
      <w:r w:rsidRPr="0054266A">
        <w:rPr>
          <w:bCs/>
        </w:rPr>
        <w:t>Относителната тежест на пока</w:t>
      </w:r>
      <w:r w:rsidR="005F0554">
        <w:rPr>
          <w:bCs/>
        </w:rPr>
        <w:t xml:space="preserve">зателя в комплексната оценка е 10 </w:t>
      </w:r>
      <w:r w:rsidRPr="0054266A">
        <w:rPr>
          <w:bCs/>
        </w:rPr>
        <w:t>%.</w:t>
      </w:r>
    </w:p>
    <w:p w14:paraId="1DE9029D" w14:textId="4EB6A448" w:rsidR="00C70CFE" w:rsidRPr="0054266A" w:rsidRDefault="005F0554" w:rsidP="00C70CFE">
      <w:pPr>
        <w:ind w:firstLine="709"/>
        <w:jc w:val="both"/>
        <w:rPr>
          <w:bCs/>
        </w:rPr>
      </w:pPr>
      <w:r>
        <w:rPr>
          <w:b/>
          <w:bCs/>
          <w:lang w:val="en-US"/>
        </w:rPr>
        <w:lastRenderedPageBreak/>
        <w:t>II</w:t>
      </w:r>
      <w:r w:rsidR="00C70CFE">
        <w:rPr>
          <w:b/>
          <w:bCs/>
          <w:lang w:val="en-US"/>
        </w:rPr>
        <w:t>I.</w:t>
      </w:r>
      <w:r w:rsidR="00C70CFE">
        <w:rPr>
          <w:b/>
          <w:bCs/>
        </w:rPr>
        <w:t xml:space="preserve"> </w:t>
      </w:r>
      <w:r w:rsidR="00C70CFE" w:rsidRPr="0054266A">
        <w:rPr>
          <w:b/>
          <w:bCs/>
        </w:rPr>
        <w:t xml:space="preserve">Показателят „Ценово предложение” (ЦП) </w:t>
      </w:r>
      <w:r w:rsidR="00C70CFE" w:rsidRPr="0054266A">
        <w:rPr>
          <w:bCs/>
        </w:rPr>
        <w:t>представлява оценка на предложената цена на участника и се формира по следната формула:</w:t>
      </w:r>
    </w:p>
    <w:p w14:paraId="0F15F5F0" w14:textId="77777777" w:rsidR="00C70CFE" w:rsidRPr="0054266A" w:rsidRDefault="00C70CFE" w:rsidP="00C70CFE">
      <w:pPr>
        <w:ind w:firstLine="709"/>
        <w:jc w:val="both"/>
        <w:rPr>
          <w:b/>
          <w:bCs/>
        </w:rPr>
      </w:pPr>
      <w:r w:rsidRPr="0054266A">
        <w:rPr>
          <w:b/>
          <w:bCs/>
        </w:rPr>
        <w:t xml:space="preserve">ЦП= </w:t>
      </w:r>
      <w:proofErr w:type="spellStart"/>
      <w:r w:rsidRPr="0054266A">
        <w:rPr>
          <w:b/>
          <w:bCs/>
        </w:rPr>
        <w:t>ЦП</w:t>
      </w:r>
      <w:r w:rsidRPr="0054266A">
        <w:rPr>
          <w:b/>
          <w:bCs/>
          <w:i/>
        </w:rPr>
        <w:t>мин</w:t>
      </w:r>
      <w:proofErr w:type="spellEnd"/>
      <w:r w:rsidRPr="0054266A">
        <w:rPr>
          <w:b/>
          <w:bCs/>
          <w:i/>
        </w:rPr>
        <w:t>.</w:t>
      </w:r>
      <w:r w:rsidRPr="0054266A">
        <w:rPr>
          <w:b/>
          <w:bCs/>
        </w:rPr>
        <w:t xml:space="preserve"> / </w:t>
      </w:r>
      <w:proofErr w:type="spellStart"/>
      <w:r w:rsidRPr="0054266A">
        <w:rPr>
          <w:b/>
          <w:bCs/>
        </w:rPr>
        <w:t>Ц</w:t>
      </w:r>
      <w:r w:rsidRPr="0054266A">
        <w:rPr>
          <w:b/>
          <w:bCs/>
          <w:i/>
        </w:rPr>
        <w:t>участник</w:t>
      </w:r>
      <w:proofErr w:type="spellEnd"/>
      <w:r w:rsidRPr="0054266A">
        <w:rPr>
          <w:b/>
          <w:bCs/>
        </w:rPr>
        <w:t xml:space="preserve"> х</w:t>
      </w:r>
      <w:r>
        <w:rPr>
          <w:b/>
          <w:bCs/>
          <w:lang w:val="en-US"/>
        </w:rPr>
        <w:t xml:space="preserve"> </w:t>
      </w:r>
      <w:r w:rsidRPr="0054266A">
        <w:rPr>
          <w:b/>
          <w:bCs/>
        </w:rPr>
        <w:t>100</w:t>
      </w:r>
    </w:p>
    <w:p w14:paraId="5888B4CE" w14:textId="77777777" w:rsidR="00C70CFE" w:rsidRPr="0054266A" w:rsidRDefault="00C70CFE" w:rsidP="00C70CFE">
      <w:pPr>
        <w:ind w:firstLine="709"/>
        <w:jc w:val="both"/>
        <w:rPr>
          <w:bCs/>
        </w:rPr>
      </w:pPr>
      <w:r w:rsidRPr="0054266A">
        <w:rPr>
          <w:bCs/>
        </w:rPr>
        <w:t>където:</w:t>
      </w:r>
    </w:p>
    <w:p w14:paraId="0F8D1AA8" w14:textId="77777777" w:rsidR="00C70CFE" w:rsidRPr="0054266A" w:rsidRDefault="00C70CFE" w:rsidP="00C70CFE">
      <w:pPr>
        <w:ind w:firstLine="709"/>
        <w:jc w:val="both"/>
        <w:rPr>
          <w:bCs/>
        </w:rPr>
      </w:pPr>
      <w:r w:rsidRPr="0054266A">
        <w:rPr>
          <w:bCs/>
        </w:rPr>
        <w:t xml:space="preserve">ЦП </w:t>
      </w:r>
      <w:r w:rsidRPr="0054266A">
        <w:rPr>
          <w:bCs/>
          <w:i/>
        </w:rPr>
        <w:t>мин</w:t>
      </w:r>
      <w:r w:rsidRPr="0054266A">
        <w:rPr>
          <w:bCs/>
        </w:rPr>
        <w:t xml:space="preserve"> – предложена най-ниска цена за изпълнение на поръчката;</w:t>
      </w:r>
    </w:p>
    <w:p w14:paraId="33444E03" w14:textId="77777777" w:rsidR="00C70CFE" w:rsidRPr="0054266A" w:rsidRDefault="00C70CFE" w:rsidP="00C70CFE">
      <w:pPr>
        <w:ind w:firstLine="709"/>
        <w:jc w:val="both"/>
        <w:rPr>
          <w:bCs/>
        </w:rPr>
      </w:pPr>
      <w:r w:rsidRPr="0054266A">
        <w:rPr>
          <w:bCs/>
        </w:rPr>
        <w:t xml:space="preserve">Ц </w:t>
      </w:r>
      <w:r w:rsidRPr="0054266A">
        <w:rPr>
          <w:bCs/>
          <w:i/>
        </w:rPr>
        <w:t>участник</w:t>
      </w:r>
      <w:r w:rsidRPr="0054266A">
        <w:rPr>
          <w:bCs/>
        </w:rPr>
        <w:t xml:space="preserve"> – предложена цена от съответния участник.</w:t>
      </w:r>
    </w:p>
    <w:p w14:paraId="5E719EA8" w14:textId="77777777" w:rsidR="00C70CFE" w:rsidRPr="0054266A" w:rsidRDefault="00C70CFE" w:rsidP="00C70CFE">
      <w:pPr>
        <w:ind w:firstLine="709"/>
        <w:jc w:val="both"/>
        <w:rPr>
          <w:b/>
          <w:bCs/>
        </w:rPr>
      </w:pPr>
      <w:r w:rsidRPr="0054266A">
        <w:rPr>
          <w:b/>
          <w:bCs/>
        </w:rPr>
        <w:t xml:space="preserve">Участникът предложил най – ниска цена за изпълнение на поръчката получава максимален брой точки по показателя – 100 точки. </w:t>
      </w:r>
    </w:p>
    <w:p w14:paraId="47E07D81" w14:textId="77777777" w:rsidR="00C70CFE" w:rsidRPr="0054266A" w:rsidRDefault="00C70CFE" w:rsidP="00C70CFE">
      <w:pPr>
        <w:ind w:firstLine="709"/>
        <w:jc w:val="both"/>
        <w:rPr>
          <w:bCs/>
        </w:rPr>
      </w:pPr>
      <w:r w:rsidRPr="0054266A">
        <w:rPr>
          <w:bCs/>
        </w:rPr>
        <w:t xml:space="preserve">Относителната тежест на показателя в комплексната оценка е </w:t>
      </w:r>
      <w:r w:rsidRPr="0054266A">
        <w:rPr>
          <w:bCs/>
          <w:lang w:val="ru-RU"/>
        </w:rPr>
        <w:t>5</w:t>
      </w:r>
      <w:r w:rsidRPr="0054266A">
        <w:rPr>
          <w:bCs/>
        </w:rPr>
        <w:t>0%.</w:t>
      </w:r>
    </w:p>
    <w:p w14:paraId="0A3B9BFA" w14:textId="77777777" w:rsidR="00C70CFE" w:rsidRPr="0054266A" w:rsidRDefault="00C70CFE" w:rsidP="00C70CFE">
      <w:pPr>
        <w:ind w:firstLine="709"/>
        <w:jc w:val="both"/>
        <w:rPr>
          <w:b/>
          <w:bCs/>
        </w:rPr>
      </w:pPr>
      <w:r w:rsidRPr="0054266A">
        <w:rPr>
          <w:b/>
          <w:bCs/>
        </w:rPr>
        <w:t>На първо място се класира участникът получил най-висока комплексна оценка съгласно гореописаната методика за оценка на офертите.</w:t>
      </w:r>
    </w:p>
    <w:p w14:paraId="2BDB7EB1" w14:textId="77777777" w:rsidR="00C70CFE" w:rsidRPr="0054266A" w:rsidRDefault="00C70CFE" w:rsidP="00C70CFE">
      <w:pPr>
        <w:ind w:firstLine="709"/>
        <w:jc w:val="both"/>
        <w:rPr>
          <w:bCs/>
          <w:i/>
        </w:rPr>
      </w:pPr>
      <w:r w:rsidRPr="0054266A">
        <w:rPr>
          <w:b/>
          <w:bCs/>
          <w:i/>
          <w:u w:val="single"/>
        </w:rPr>
        <w:t>Забележка:</w:t>
      </w:r>
      <w:r w:rsidRPr="0054266A">
        <w:rPr>
          <w:bCs/>
        </w:rPr>
        <w:t xml:space="preserve"> </w:t>
      </w:r>
      <w:r w:rsidRPr="0054266A">
        <w:rPr>
          <w:bCs/>
          <w:i/>
        </w:rPr>
        <w:t>При извършване на изчисленията при получаване на оценките по съответните показатели ще се използва закръгляване до втория знак след десетичната запетая.</w:t>
      </w:r>
    </w:p>
    <w:p w14:paraId="1E9820F9" w14:textId="23669792" w:rsidR="00C70CFE" w:rsidRPr="00095642" w:rsidRDefault="00C70CFE" w:rsidP="00C70CFE">
      <w:pPr>
        <w:ind w:firstLine="709"/>
        <w:jc w:val="both"/>
      </w:pPr>
      <w:r w:rsidRPr="00095642">
        <w:t xml:space="preserve">От участие в процедурата се отстранява участник, предложил цена за изпълнение на </w:t>
      </w:r>
      <w:r>
        <w:t>поръчката</w:t>
      </w:r>
      <w:r w:rsidRPr="00095642">
        <w:t xml:space="preserve"> по-висока от определената от Възложителя </w:t>
      </w:r>
      <w:r>
        <w:t xml:space="preserve">в Раздел </w:t>
      </w:r>
      <w:r>
        <w:rPr>
          <w:lang w:val="en-US"/>
        </w:rPr>
        <w:t>IV</w:t>
      </w:r>
      <w:r>
        <w:t xml:space="preserve"> от настоящата документация </w:t>
      </w:r>
      <w:r w:rsidRPr="00095642">
        <w:t>финансова рамка.</w:t>
      </w:r>
    </w:p>
    <w:p w14:paraId="4D35ADAC" w14:textId="77777777" w:rsidR="00C70CFE" w:rsidRDefault="00C70CFE" w:rsidP="00C70CFE">
      <w:pPr>
        <w:ind w:firstLine="709"/>
        <w:jc w:val="both"/>
      </w:pPr>
      <w:r w:rsidRPr="00095642">
        <w:rPr>
          <w:b/>
          <w:i/>
        </w:rPr>
        <w:t>ВАЖНО!!! При подготовката на ценовата оферта всеки участник следва да направи проверка за аритметични грешки в приложените количествено стойностни сметки, тъй като за сключване на договор ще се приема предложената цена в образеца на ценовото предложение. Всички суми следва да бъдат закръглени до втория знак след десетичната запетая</w:t>
      </w:r>
      <w:r>
        <w:rPr>
          <w:b/>
          <w:i/>
        </w:rPr>
        <w:t>.</w:t>
      </w:r>
    </w:p>
    <w:p w14:paraId="424D299D" w14:textId="77777777" w:rsidR="00417B08" w:rsidRDefault="00417B08"/>
    <w:sectPr w:rsidR="00417B08" w:rsidSect="001B3EA6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787DD" w14:textId="77777777" w:rsidR="001B5995" w:rsidRDefault="001B5995" w:rsidP="00C70CFE">
      <w:r>
        <w:separator/>
      </w:r>
    </w:p>
  </w:endnote>
  <w:endnote w:type="continuationSeparator" w:id="0">
    <w:p w14:paraId="4D4CF480" w14:textId="77777777" w:rsidR="001B5995" w:rsidRDefault="001B5995" w:rsidP="00C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58F1E" w14:textId="77777777" w:rsidR="001B5995" w:rsidRDefault="001B5995" w:rsidP="00C70CFE">
      <w:r>
        <w:separator/>
      </w:r>
    </w:p>
  </w:footnote>
  <w:footnote w:type="continuationSeparator" w:id="0">
    <w:p w14:paraId="713A0A4C" w14:textId="77777777" w:rsidR="001B5995" w:rsidRDefault="001B5995" w:rsidP="00C7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D5"/>
    <w:multiLevelType w:val="multilevel"/>
    <w:tmpl w:val="026658E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B93283"/>
    <w:multiLevelType w:val="hybridMultilevel"/>
    <w:tmpl w:val="7DDE41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B7BBF"/>
    <w:multiLevelType w:val="multilevel"/>
    <w:tmpl w:val="0540C1A2"/>
    <w:lvl w:ilvl="0">
      <w:start w:val="1"/>
      <w:numFmt w:val="decimal"/>
      <w:lvlText w:val="1.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9093059"/>
    <w:multiLevelType w:val="hybridMultilevel"/>
    <w:tmpl w:val="152CA214"/>
    <w:lvl w:ilvl="0" w:tplc="C4101AC4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5E1217"/>
    <w:multiLevelType w:val="hybridMultilevel"/>
    <w:tmpl w:val="4E905DD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08"/>
    <w:rsid w:val="001B3EA6"/>
    <w:rsid w:val="001B5995"/>
    <w:rsid w:val="00417B08"/>
    <w:rsid w:val="005F0554"/>
    <w:rsid w:val="009674E4"/>
    <w:rsid w:val="00B76CD3"/>
    <w:rsid w:val="00C650B5"/>
    <w:rsid w:val="00C70CFE"/>
    <w:rsid w:val="00D441C0"/>
    <w:rsid w:val="00D9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CF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70C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70CF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70CF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C70CFE"/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C70CF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70C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CF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70C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70CF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70CF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C70CFE"/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C70CF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70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gancheva</dc:creator>
  <cp:lastModifiedBy>G.Gancheva</cp:lastModifiedBy>
  <cp:revision>5</cp:revision>
  <dcterms:created xsi:type="dcterms:W3CDTF">2019-02-20T14:19:00Z</dcterms:created>
  <dcterms:modified xsi:type="dcterms:W3CDTF">2019-02-20T14:59:00Z</dcterms:modified>
</cp:coreProperties>
</file>