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D4" w:rsidRPr="00AD730B" w:rsidRDefault="000A70D4" w:rsidP="00343107">
      <w:pPr>
        <w:tabs>
          <w:tab w:val="left" w:pos="3120"/>
        </w:tabs>
        <w:jc w:val="right"/>
      </w:pPr>
      <w:r w:rsidRPr="00AD730B">
        <w:rPr>
          <w:spacing w:val="20"/>
        </w:rPr>
        <w:t>Образец</w:t>
      </w:r>
      <w:r>
        <w:t xml:space="preserve"> </w:t>
      </w:r>
    </w:p>
    <w:p w:rsidR="000A70D4" w:rsidRPr="00AD730B" w:rsidRDefault="000A70D4" w:rsidP="000A70D4">
      <w:pPr>
        <w:tabs>
          <w:tab w:val="left" w:pos="3120"/>
        </w:tabs>
        <w:jc w:val="center"/>
      </w:pPr>
    </w:p>
    <w:p w:rsidR="000A70D4" w:rsidRPr="00AD730B" w:rsidRDefault="000A70D4" w:rsidP="000A70D4">
      <w:pPr>
        <w:tabs>
          <w:tab w:val="left" w:pos="3120"/>
        </w:tabs>
        <w:jc w:val="center"/>
        <w:rPr>
          <w:b/>
          <w:spacing w:val="20"/>
        </w:rPr>
      </w:pPr>
      <w:r w:rsidRPr="00AD730B">
        <w:rPr>
          <w:b/>
          <w:spacing w:val="20"/>
        </w:rPr>
        <w:t>ПРЕДЛАГАНА ЦЕНА</w:t>
      </w:r>
    </w:p>
    <w:p w:rsidR="000A70D4" w:rsidRPr="00AD730B" w:rsidRDefault="000A70D4" w:rsidP="000A70D4">
      <w:pPr>
        <w:jc w:val="both"/>
      </w:pPr>
    </w:p>
    <w:p w:rsidR="000A70D4" w:rsidRPr="00AD730B" w:rsidRDefault="000A70D4" w:rsidP="000A70D4">
      <w:pPr>
        <w:jc w:val="center"/>
        <w:rPr>
          <w:b/>
        </w:rPr>
      </w:pPr>
      <w:r w:rsidRPr="00AD730B">
        <w:rPr>
          <w:b/>
        </w:rPr>
        <w:t>за участие в обществена поръчка</w:t>
      </w:r>
    </w:p>
    <w:p w:rsidR="000A70D4" w:rsidRPr="00AD730B" w:rsidRDefault="000A70D4" w:rsidP="000A70D4">
      <w:pPr>
        <w:jc w:val="both"/>
      </w:pPr>
    </w:p>
    <w:p w:rsidR="006F49DD" w:rsidRDefault="000A70D4" w:rsidP="006F49DD">
      <w:r w:rsidRPr="00FE1E4F">
        <w:t>с предмет</w:t>
      </w:r>
      <w:r w:rsidRPr="0027414D">
        <w:rPr>
          <w:b/>
        </w:rPr>
        <w:t xml:space="preserve"> </w:t>
      </w:r>
      <w:r w:rsidR="00102278" w:rsidRPr="004C22AA">
        <w:t xml:space="preserve">:  </w:t>
      </w:r>
      <w:r w:rsidR="006F49DD">
        <w:rPr>
          <w:b/>
        </w:rPr>
        <w:t xml:space="preserve">„Хоризонтална пътна маркировка по уличната мрежа на територията на община ПЕРНИК по две обособени позиции, както следва: Обособена позиция №1 </w:t>
      </w:r>
      <w:r w:rsidR="006F49DD">
        <w:t>- направа на пътна хоризонтална маркировка в урбанизираните територии на гр. Перник и гр.Батановци.</w:t>
      </w:r>
    </w:p>
    <w:p w:rsidR="00102278" w:rsidRPr="004C22AA" w:rsidRDefault="006F49DD" w:rsidP="006F49DD">
      <w:pPr>
        <w:ind w:firstLine="720"/>
        <w:jc w:val="both"/>
        <w:rPr>
          <w:b/>
        </w:rPr>
      </w:pPr>
      <w:r>
        <w:rPr>
          <w:b/>
        </w:rPr>
        <w:t xml:space="preserve">Обособена позиция №2 - </w:t>
      </w:r>
      <w:r>
        <w:t xml:space="preserve"> направа на пътна хоризонтална маркировка на ІV-то класната пътна мрежа и населените места на територията на Община Перник.</w:t>
      </w:r>
      <w:r>
        <w:rPr>
          <w:b/>
        </w:rPr>
        <w:t>”</w:t>
      </w:r>
    </w:p>
    <w:p w:rsidR="008C25A7" w:rsidRDefault="008C25A7" w:rsidP="008C25A7">
      <w:pPr>
        <w:ind w:firstLine="720"/>
        <w:jc w:val="both"/>
        <w:rPr>
          <w:b/>
        </w:rPr>
      </w:pPr>
    </w:p>
    <w:p w:rsidR="000A70D4" w:rsidRDefault="000A70D4" w:rsidP="008C25A7">
      <w:pPr>
        <w:ind w:firstLine="720"/>
        <w:jc w:val="both"/>
        <w:rPr>
          <w:b/>
          <w:bCs/>
        </w:rPr>
      </w:pPr>
    </w:p>
    <w:p w:rsidR="00A76977" w:rsidRPr="00B42A6B" w:rsidRDefault="00A76977" w:rsidP="000A70D4">
      <w:pPr>
        <w:pStyle w:val="a6"/>
        <w:ind w:firstLine="708"/>
        <w:jc w:val="both"/>
        <w:rPr>
          <w:b/>
        </w:rPr>
      </w:pPr>
    </w:p>
    <w:p w:rsidR="000A70D4" w:rsidRPr="00AD730B" w:rsidRDefault="000A70D4" w:rsidP="000A70D4">
      <w:pPr>
        <w:pStyle w:val="a6"/>
        <w:ind w:firstLine="708"/>
        <w:jc w:val="both"/>
      </w:pPr>
      <w:r w:rsidRPr="00AD730B">
        <w:t>Долуподписаният/</w:t>
      </w:r>
      <w:proofErr w:type="spellStart"/>
      <w:r w:rsidRPr="00AD730B">
        <w:t>ната</w:t>
      </w:r>
      <w:proofErr w:type="spellEnd"/>
      <w:r w:rsidRPr="00AD730B">
        <w:t xml:space="preserve"> ............................................................................................................................., </w:t>
      </w:r>
    </w:p>
    <w:p w:rsidR="000A70D4" w:rsidRPr="00AD730B" w:rsidRDefault="000A70D4" w:rsidP="004D7D89">
      <w:pPr>
        <w:pStyle w:val="Default"/>
        <w:jc w:val="both"/>
        <w:rPr>
          <w:color w:val="auto"/>
          <w:sz w:val="23"/>
          <w:szCs w:val="23"/>
          <w:lang w:val="bg-BG"/>
        </w:rPr>
      </w:pPr>
      <w:r w:rsidRPr="00AD730B">
        <w:rPr>
          <w:color w:val="auto"/>
          <w:sz w:val="23"/>
          <w:szCs w:val="23"/>
          <w:lang w:val="bg-BG"/>
        </w:rPr>
        <w:t>с ЕГН........................, лична карта № ...................., издадена  на ................./ ……………….……г. от ..........</w:t>
      </w:r>
      <w:r w:rsidR="004D7D89">
        <w:rPr>
          <w:color w:val="auto"/>
          <w:sz w:val="23"/>
          <w:szCs w:val="23"/>
          <w:lang w:val="bg-BG"/>
        </w:rPr>
        <w:t>.....................................................</w:t>
      </w:r>
      <w:r w:rsidRPr="00AD730B">
        <w:rPr>
          <w:color w:val="auto"/>
          <w:sz w:val="23"/>
          <w:szCs w:val="23"/>
          <w:lang w:val="bg-BG"/>
        </w:rPr>
        <w:t xml:space="preserve">в качеството ми на ..................................................................................................................................... </w:t>
      </w:r>
    </w:p>
    <w:p w:rsidR="000A70D4" w:rsidRPr="00AD730B" w:rsidRDefault="000A70D4" w:rsidP="000A70D4">
      <w:pPr>
        <w:pStyle w:val="Default"/>
        <w:rPr>
          <w:i/>
          <w:iCs/>
          <w:color w:val="auto"/>
          <w:sz w:val="22"/>
          <w:szCs w:val="22"/>
          <w:lang w:val="bg-BG"/>
        </w:rPr>
      </w:pPr>
      <w:r w:rsidRPr="00AD730B">
        <w:rPr>
          <w:i/>
          <w:iCs/>
          <w:color w:val="auto"/>
          <w:sz w:val="16"/>
          <w:szCs w:val="16"/>
          <w:lang w:val="bg-BG"/>
        </w:rPr>
        <w:t xml:space="preserve">                                                                 </w:t>
      </w:r>
      <w:r w:rsidRPr="00AD730B">
        <w:rPr>
          <w:i/>
          <w:iCs/>
          <w:color w:val="auto"/>
          <w:sz w:val="22"/>
          <w:szCs w:val="22"/>
          <w:lang w:val="bg-BG"/>
        </w:rPr>
        <w:t xml:space="preserve">(посочете длъжността) </w:t>
      </w:r>
    </w:p>
    <w:p w:rsidR="000A70D4" w:rsidRPr="00AD730B" w:rsidRDefault="004D7D89" w:rsidP="000A70D4">
      <w:pPr>
        <w:jc w:val="both"/>
        <w:rPr>
          <w:sz w:val="23"/>
          <w:szCs w:val="23"/>
        </w:rPr>
      </w:pPr>
      <w:r>
        <w:rPr>
          <w:sz w:val="23"/>
          <w:szCs w:val="23"/>
        </w:rPr>
        <w:t>на .......</w:t>
      </w:r>
      <w:r w:rsidR="000A70D4" w:rsidRPr="00AD730B">
        <w:rPr>
          <w:sz w:val="23"/>
          <w:szCs w:val="23"/>
        </w:rPr>
        <w:t>............................................................................................................................................,</w:t>
      </w:r>
    </w:p>
    <w:p w:rsidR="000A70D4" w:rsidRPr="00AD730B" w:rsidRDefault="000A70D4" w:rsidP="000A70D4">
      <w:pPr>
        <w:jc w:val="both"/>
        <w:rPr>
          <w:i/>
          <w:iCs/>
          <w:sz w:val="22"/>
          <w:szCs w:val="22"/>
        </w:rPr>
      </w:pPr>
      <w:r w:rsidRPr="00AD730B">
        <w:rPr>
          <w:i/>
          <w:iCs/>
          <w:sz w:val="22"/>
          <w:szCs w:val="22"/>
        </w:rPr>
        <w:t>(посочете  наименованието на участника)</w:t>
      </w:r>
    </w:p>
    <w:p w:rsidR="000A70D4" w:rsidRPr="00AD730B" w:rsidRDefault="000A70D4" w:rsidP="000A70D4">
      <w:pPr>
        <w:jc w:val="both"/>
        <w:rPr>
          <w:sz w:val="23"/>
          <w:szCs w:val="23"/>
        </w:rPr>
      </w:pPr>
      <w:r w:rsidRPr="00AD730B">
        <w:rPr>
          <w:sz w:val="23"/>
          <w:szCs w:val="23"/>
        </w:rPr>
        <w:t xml:space="preserve">с ЕИК: ………………………………………….., актуален </w:t>
      </w:r>
      <w:r w:rsidR="004D7D89">
        <w:rPr>
          <w:sz w:val="23"/>
          <w:szCs w:val="23"/>
        </w:rPr>
        <w:t>телефон: ………………………..</w:t>
      </w:r>
    </w:p>
    <w:p w:rsidR="000A70D4" w:rsidRPr="00AD730B" w:rsidRDefault="000A70D4" w:rsidP="000A70D4">
      <w:pPr>
        <w:jc w:val="both"/>
        <w:rPr>
          <w:sz w:val="23"/>
          <w:szCs w:val="23"/>
        </w:rPr>
      </w:pPr>
      <w:r w:rsidRPr="00AD730B">
        <w:rPr>
          <w:sz w:val="23"/>
          <w:szCs w:val="23"/>
        </w:rPr>
        <w:t>факс: ………………………………….; еле</w:t>
      </w:r>
      <w:r w:rsidR="004D7D89">
        <w:rPr>
          <w:sz w:val="23"/>
          <w:szCs w:val="23"/>
        </w:rPr>
        <w:t>ктронна поща……………………………….</w:t>
      </w:r>
    </w:p>
    <w:p w:rsidR="004D7D89" w:rsidRDefault="000A70D4" w:rsidP="000A70D4">
      <w:pPr>
        <w:spacing w:after="240"/>
      </w:pPr>
      <w:r w:rsidRPr="00AD730B">
        <w:t>Регистрация по ЗДДС: ......................................................................................................................</w:t>
      </w:r>
    </w:p>
    <w:p w:rsidR="000A70D4" w:rsidRPr="00AD730B" w:rsidRDefault="000A70D4" w:rsidP="000A70D4">
      <w:pPr>
        <w:spacing w:after="240"/>
        <w:rPr>
          <w:i/>
        </w:rPr>
      </w:pPr>
      <w:r w:rsidRPr="00AD730B">
        <w:rPr>
          <w:rFonts w:ascii="Tahoma" w:eastAsia="Calibri" w:hAnsi="Tahoma" w:cs="Tahoma"/>
          <w:sz w:val="22"/>
          <w:szCs w:val="22"/>
          <w:shd w:val="clear" w:color="auto" w:fill="FFFFFF"/>
          <w:lang w:eastAsia="en-US"/>
        </w:rPr>
        <w:t xml:space="preserve"> </w:t>
      </w:r>
      <w:r w:rsidRPr="00AD730B">
        <w:rPr>
          <w:rFonts w:eastAsia="Calibri"/>
          <w:i/>
          <w:shd w:val="clear" w:color="auto" w:fill="FFFFFF"/>
          <w:lang w:eastAsia="en-US"/>
        </w:rPr>
        <w:t>(а</w:t>
      </w:r>
      <w:r w:rsidRPr="00AD730B">
        <w:rPr>
          <w:i/>
        </w:rPr>
        <w:t>ко участникът не е регистриран по ЗДДС, указва това в полето)</w:t>
      </w:r>
    </w:p>
    <w:p w:rsidR="000A70D4" w:rsidRPr="00AD730B" w:rsidRDefault="000A70D4" w:rsidP="000A70D4">
      <w:pPr>
        <w:pStyle w:val="Default"/>
        <w:jc w:val="both"/>
        <w:rPr>
          <w:color w:val="auto"/>
          <w:lang w:val="bg-BG"/>
        </w:rPr>
      </w:pPr>
    </w:p>
    <w:p w:rsidR="000A70D4" w:rsidRPr="00CA66FA" w:rsidRDefault="000A70D4" w:rsidP="000A70D4">
      <w:pPr>
        <w:pStyle w:val="a3"/>
        <w:jc w:val="left"/>
        <w:rPr>
          <w:i/>
          <w:color w:val="0000FF"/>
          <w:sz w:val="20"/>
          <w:szCs w:val="20"/>
        </w:rPr>
      </w:pPr>
    </w:p>
    <w:p w:rsidR="000A70D4" w:rsidRPr="0045119A" w:rsidRDefault="000A70D4" w:rsidP="000A70D4">
      <w:pPr>
        <w:spacing w:before="120" w:after="120"/>
        <w:ind w:firstLine="708"/>
      </w:pPr>
      <w:r w:rsidRPr="0045119A">
        <w:rPr>
          <w:b/>
          <w:bCs/>
        </w:rPr>
        <w:t>УВАЖАЕМИ ГОСПОЖИ И ГОСПОДА,</w:t>
      </w:r>
    </w:p>
    <w:p w:rsidR="002C2A66" w:rsidRDefault="000A70D4" w:rsidP="002C2A66">
      <w:pPr>
        <w:jc w:val="both"/>
      </w:pPr>
      <w:r w:rsidRPr="0045119A">
        <w:t xml:space="preserve">С настоящото Ви </w:t>
      </w:r>
      <w:r w:rsidRPr="0045119A">
        <w:rPr>
          <w:noProof/>
        </w:rPr>
        <w:t>представяме нашето ценово предложение за участие в обявената от В</w:t>
      </w:r>
      <w:r w:rsidR="002C2A66">
        <w:rPr>
          <w:noProof/>
        </w:rPr>
        <w:t>ас обществена поръчка с предмет</w:t>
      </w:r>
      <w:r w:rsidR="00241985" w:rsidRPr="004C22AA">
        <w:t xml:space="preserve">:  </w:t>
      </w:r>
      <w:r w:rsidR="002C2A66">
        <w:rPr>
          <w:b/>
        </w:rPr>
        <w:t xml:space="preserve">„Хоризонтална пътна маркировка по уличната мрежа на територията на община ПЕРНИК по две обособени позиции, както следва: Обособена позиция №1 </w:t>
      </w:r>
      <w:r w:rsidR="002C2A66">
        <w:t>- направа на пътна хоризонтална маркировка в урбанизираните територии на гр. Перник и гр.Батановци.</w:t>
      </w:r>
    </w:p>
    <w:p w:rsidR="002C2A66" w:rsidRDefault="002C2A66" w:rsidP="002C2A66">
      <w:pPr>
        <w:ind w:firstLine="720"/>
        <w:jc w:val="both"/>
        <w:rPr>
          <w:lang w:val="ru-RU"/>
        </w:rPr>
      </w:pPr>
      <w:r>
        <w:rPr>
          <w:b/>
        </w:rPr>
        <w:t xml:space="preserve">Обособена позиция №2 - </w:t>
      </w:r>
      <w:r>
        <w:t xml:space="preserve"> направа на пътна хоризонтална маркировка на ІV-то класната пътна мрежа и населените места на територията на Община Перник.</w:t>
      </w:r>
      <w:r>
        <w:rPr>
          <w:b/>
        </w:rPr>
        <w:t>”</w:t>
      </w:r>
      <w:r w:rsidR="000A70D4" w:rsidRPr="0045119A">
        <w:rPr>
          <w:lang w:val="ru-RU"/>
        </w:rPr>
        <w:t>,</w:t>
      </w:r>
    </w:p>
    <w:p w:rsidR="00630891" w:rsidRDefault="00630891" w:rsidP="002C2A66">
      <w:pPr>
        <w:ind w:firstLine="720"/>
        <w:jc w:val="both"/>
        <w:rPr>
          <w:lang w:val="ru-RU"/>
        </w:rPr>
      </w:pPr>
    </w:p>
    <w:p w:rsidR="000A70D4" w:rsidRPr="008C25A7" w:rsidRDefault="000A70D4" w:rsidP="002C2A66">
      <w:pPr>
        <w:ind w:firstLine="720"/>
        <w:jc w:val="both"/>
        <w:rPr>
          <w:b/>
        </w:rPr>
      </w:pPr>
      <w:r w:rsidRPr="0045119A">
        <w:rPr>
          <w:lang w:val="ru-RU"/>
        </w:rPr>
        <w:t xml:space="preserve"> е </w:t>
      </w:r>
      <w:proofErr w:type="spellStart"/>
      <w:r w:rsidRPr="0045119A">
        <w:rPr>
          <w:lang w:val="ru-RU"/>
        </w:rPr>
        <w:t>както</w:t>
      </w:r>
      <w:proofErr w:type="spellEnd"/>
      <w:r w:rsidRPr="0045119A">
        <w:rPr>
          <w:lang w:val="ru-RU"/>
        </w:rPr>
        <w:t xml:space="preserve"> </w:t>
      </w:r>
      <w:proofErr w:type="spellStart"/>
      <w:r w:rsidRPr="0045119A">
        <w:rPr>
          <w:lang w:val="ru-RU"/>
        </w:rPr>
        <w:t>следва</w:t>
      </w:r>
      <w:proofErr w:type="spellEnd"/>
      <w:r w:rsidRPr="0045119A">
        <w:rPr>
          <w:lang w:val="ru-RU"/>
        </w:rPr>
        <w:t>:</w:t>
      </w:r>
    </w:p>
    <w:p w:rsidR="000A70D4" w:rsidRDefault="000A70D4" w:rsidP="000A70D4">
      <w:pPr>
        <w:jc w:val="both"/>
        <w:rPr>
          <w:lang w:val="ru-RU"/>
        </w:rPr>
      </w:pPr>
    </w:p>
    <w:p w:rsidR="00630891" w:rsidRPr="000C7692" w:rsidRDefault="00630891" w:rsidP="00630891">
      <w:pPr>
        <w:spacing w:after="120"/>
        <w:ind w:right="-335"/>
        <w:jc w:val="both"/>
        <w:rPr>
          <w:b/>
        </w:rPr>
      </w:pPr>
      <w:r w:rsidRPr="000C7692">
        <w:rPr>
          <w:b/>
        </w:rPr>
        <w:t>ПРЕДЛАГАНА ЦЕНА ЗА ОБОСОБЕНА ПОЗИЦИЯ № …..:</w:t>
      </w:r>
    </w:p>
    <w:p w:rsidR="00630891" w:rsidRPr="000C7692" w:rsidRDefault="00630891" w:rsidP="00630891">
      <w:pPr>
        <w:ind w:right="-335" w:firstLine="720"/>
        <w:jc w:val="both"/>
      </w:pPr>
      <w:r w:rsidRPr="000C7692">
        <w:t>Ще изпълним предмета на обществената поръчка</w:t>
      </w:r>
      <w:r w:rsidRPr="000C7692">
        <w:rPr>
          <w:i/>
          <w:lang w:val="ru-RU"/>
        </w:rPr>
        <w:t xml:space="preserve"> </w:t>
      </w:r>
      <w:r w:rsidRPr="000C7692">
        <w:t xml:space="preserve">за цена в общ размер на:  </w:t>
      </w:r>
    </w:p>
    <w:p w:rsidR="00630891" w:rsidRPr="000C7692" w:rsidRDefault="00630891" w:rsidP="00630891">
      <w:pPr>
        <w:ind w:right="-337"/>
        <w:jc w:val="both"/>
      </w:pPr>
      <w:r w:rsidRPr="000C7692">
        <w:rPr>
          <w:b/>
        </w:rPr>
        <w:t xml:space="preserve">................. </w:t>
      </w:r>
      <w:r w:rsidRPr="000C7692">
        <w:t xml:space="preserve"> (</w:t>
      </w:r>
      <w:r w:rsidRPr="000C7692">
        <w:rPr>
          <w:i/>
        </w:rPr>
        <w:t xml:space="preserve">словом……………) </w:t>
      </w:r>
      <w:r w:rsidRPr="000C7692">
        <w:t xml:space="preserve">лева без ДДС </w:t>
      </w:r>
    </w:p>
    <w:p w:rsidR="00630891" w:rsidRPr="000C7692" w:rsidRDefault="00630891" w:rsidP="00630891">
      <w:pPr>
        <w:ind w:right="-828"/>
        <w:jc w:val="both"/>
      </w:pPr>
      <w:r w:rsidRPr="000C7692">
        <w:rPr>
          <w:b/>
        </w:rPr>
        <w:t xml:space="preserve">................. </w:t>
      </w:r>
      <w:r w:rsidRPr="000C7692">
        <w:t xml:space="preserve"> (</w:t>
      </w:r>
      <w:r w:rsidRPr="000C7692">
        <w:rPr>
          <w:i/>
        </w:rPr>
        <w:t xml:space="preserve">словом……………) </w:t>
      </w:r>
      <w:r w:rsidRPr="000C7692">
        <w:t>лева с ДДС</w:t>
      </w:r>
    </w:p>
    <w:p w:rsidR="00630891" w:rsidRPr="000C7692" w:rsidRDefault="00630891" w:rsidP="00630891">
      <w:pPr>
        <w:ind w:right="-828"/>
        <w:jc w:val="both"/>
      </w:pPr>
    </w:p>
    <w:p w:rsidR="00630891" w:rsidRPr="000C7692" w:rsidRDefault="00630891" w:rsidP="00630891">
      <w:pPr>
        <w:ind w:right="-828"/>
        <w:jc w:val="both"/>
      </w:pPr>
      <w:r w:rsidRPr="000C7692">
        <w:t>Съгласно единични цени по приложено КСС.</w:t>
      </w:r>
    </w:p>
    <w:p w:rsidR="00630891" w:rsidRPr="000C7692" w:rsidRDefault="00630891" w:rsidP="00630891">
      <w:pPr>
        <w:ind w:right="-828"/>
        <w:jc w:val="both"/>
      </w:pPr>
    </w:p>
    <w:p w:rsidR="00630891" w:rsidRPr="000C7692" w:rsidRDefault="00630891" w:rsidP="00630891">
      <w:pPr>
        <w:ind w:right="-99"/>
        <w:jc w:val="both"/>
        <w:rPr>
          <w:color w:val="00B050"/>
        </w:rPr>
      </w:pPr>
      <w:r w:rsidRPr="000C7692">
        <w:rPr>
          <w:b/>
        </w:rPr>
        <w:lastRenderedPageBreak/>
        <w:t>II. Компоненти на ценообразуването, за непосочени в единичните цени видове работи:</w:t>
      </w:r>
    </w:p>
    <w:p w:rsidR="00630891" w:rsidRPr="000C7692" w:rsidRDefault="00630891" w:rsidP="00630891">
      <w:pPr>
        <w:ind w:right="-240"/>
        <w:jc w:val="both"/>
      </w:pPr>
      <w:r w:rsidRPr="000C7692">
        <w:tab/>
        <w:t>1. Часова ставка………………………………………………</w:t>
      </w:r>
      <w:proofErr w:type="spellStart"/>
      <w:r w:rsidRPr="000C7692">
        <w:t>лв</w:t>
      </w:r>
      <w:proofErr w:type="spellEnd"/>
      <w:r w:rsidRPr="000C7692">
        <w:t>/ч.час</w:t>
      </w:r>
    </w:p>
    <w:p w:rsidR="00630891" w:rsidRPr="000C7692" w:rsidRDefault="00630891" w:rsidP="00630891">
      <w:pPr>
        <w:ind w:right="-240"/>
        <w:jc w:val="both"/>
      </w:pPr>
      <w:r w:rsidRPr="000C7692">
        <w:tab/>
        <w:t>2. Допълнителни разходи върху труда…...………………………..%</w:t>
      </w:r>
    </w:p>
    <w:p w:rsidR="00630891" w:rsidRPr="000C7692" w:rsidRDefault="00630891" w:rsidP="00630891">
      <w:pPr>
        <w:ind w:right="-240"/>
        <w:jc w:val="both"/>
      </w:pPr>
      <w:r w:rsidRPr="000C7692">
        <w:tab/>
        <w:t>3. Допълнителни разходи върху механизацията………………….%</w:t>
      </w:r>
    </w:p>
    <w:p w:rsidR="00630891" w:rsidRPr="000C7692" w:rsidRDefault="00630891" w:rsidP="00630891">
      <w:pPr>
        <w:ind w:right="-238"/>
        <w:jc w:val="both"/>
      </w:pPr>
      <w:r w:rsidRPr="000C7692">
        <w:tab/>
        <w:t xml:space="preserve">4. </w:t>
      </w:r>
      <w:proofErr w:type="spellStart"/>
      <w:r w:rsidRPr="000C7692">
        <w:t>Доставно-складови</w:t>
      </w:r>
      <w:proofErr w:type="spellEnd"/>
      <w:r w:rsidRPr="000C7692">
        <w:t xml:space="preserve"> разходи……………………………………...%</w:t>
      </w:r>
    </w:p>
    <w:p w:rsidR="00630891" w:rsidRPr="000C7692" w:rsidRDefault="00630891" w:rsidP="00630891">
      <w:pPr>
        <w:ind w:right="-238"/>
        <w:jc w:val="both"/>
      </w:pPr>
      <w:r w:rsidRPr="000C7692">
        <w:tab/>
        <w:t>5. Печалба…………………………………………………………...%</w:t>
      </w:r>
    </w:p>
    <w:p w:rsidR="00630891" w:rsidRPr="000C7692" w:rsidRDefault="00630891" w:rsidP="00630891">
      <w:pPr>
        <w:jc w:val="both"/>
      </w:pPr>
    </w:p>
    <w:p w:rsidR="00630891" w:rsidRPr="000C7692" w:rsidRDefault="00630891" w:rsidP="00630891">
      <w:pPr>
        <w:jc w:val="both"/>
      </w:pPr>
    </w:p>
    <w:p w:rsidR="00630891" w:rsidRPr="000C7692" w:rsidRDefault="00630891" w:rsidP="00630891">
      <w:pPr>
        <w:jc w:val="both"/>
      </w:pPr>
      <w:r w:rsidRPr="000C7692">
        <w:t xml:space="preserve">Заявените ценови показатели ще бъдат използвани при съставянето на </w:t>
      </w:r>
      <w:proofErr w:type="spellStart"/>
      <w:r w:rsidRPr="000C7692">
        <w:t>анализни</w:t>
      </w:r>
      <w:proofErr w:type="spellEnd"/>
      <w:r w:rsidRPr="000C7692">
        <w:t xml:space="preserve"> цени на непредвидени от Възложителя видове строителни работи.</w:t>
      </w:r>
    </w:p>
    <w:p w:rsidR="00630891" w:rsidRPr="000C7692" w:rsidRDefault="00630891" w:rsidP="00630891">
      <w:pPr>
        <w:ind w:firstLine="540"/>
        <w:jc w:val="both"/>
      </w:pPr>
    </w:p>
    <w:p w:rsidR="00630891" w:rsidRPr="000C7692" w:rsidRDefault="00630891" w:rsidP="00630891">
      <w:pPr>
        <w:jc w:val="both"/>
        <w:rPr>
          <w:lang w:val="ru-RU"/>
        </w:rPr>
      </w:pPr>
      <w:r w:rsidRPr="000C7692">
        <w:t>Задължаваме се да изпълним всички възложени видове строителни работи съгласно действащата нормативна уредба в строителството</w:t>
      </w:r>
      <w:r w:rsidRPr="000C7692">
        <w:rPr>
          <w:lang w:val="ru-RU"/>
        </w:rPr>
        <w:t xml:space="preserve"> </w:t>
      </w:r>
      <w:r w:rsidRPr="000C7692">
        <w:t>и изискванията на Възложителя.</w:t>
      </w:r>
      <w:r w:rsidRPr="000C7692">
        <w:rPr>
          <w:lang w:val="ru-RU"/>
        </w:rPr>
        <w:t xml:space="preserve"> </w:t>
      </w:r>
    </w:p>
    <w:p w:rsidR="00630891" w:rsidRPr="000C7692" w:rsidRDefault="00630891" w:rsidP="00630891">
      <w:pPr>
        <w:ind w:firstLine="567"/>
        <w:jc w:val="both"/>
        <w:rPr>
          <w:lang w:val="ru-RU"/>
        </w:rPr>
      </w:pPr>
    </w:p>
    <w:p w:rsidR="00630891" w:rsidRPr="000C7692" w:rsidRDefault="00630891" w:rsidP="00630891">
      <w:pPr>
        <w:jc w:val="both"/>
        <w:rPr>
          <w:lang w:val="ru-RU"/>
        </w:rPr>
      </w:pPr>
      <w:proofErr w:type="spellStart"/>
      <w:r w:rsidRPr="000C7692">
        <w:rPr>
          <w:lang w:val="ru-RU"/>
        </w:rPr>
        <w:t>Към</w:t>
      </w:r>
      <w:proofErr w:type="spellEnd"/>
      <w:r w:rsidRPr="000C7692">
        <w:rPr>
          <w:lang w:val="ru-RU"/>
        </w:rPr>
        <w:t xml:space="preserve"> </w:t>
      </w:r>
      <w:proofErr w:type="spellStart"/>
      <w:r w:rsidRPr="000C7692">
        <w:rPr>
          <w:lang w:val="ru-RU"/>
        </w:rPr>
        <w:t>заявените</w:t>
      </w:r>
      <w:proofErr w:type="spellEnd"/>
      <w:r w:rsidRPr="000C7692">
        <w:rPr>
          <w:lang w:val="ru-RU"/>
        </w:rPr>
        <w:t xml:space="preserve"> </w:t>
      </w:r>
      <w:proofErr w:type="spellStart"/>
      <w:r w:rsidRPr="000C7692">
        <w:rPr>
          <w:lang w:val="ru-RU"/>
        </w:rPr>
        <w:t>единични</w:t>
      </w:r>
      <w:proofErr w:type="spellEnd"/>
      <w:r w:rsidRPr="000C7692">
        <w:rPr>
          <w:lang w:val="ru-RU"/>
        </w:rPr>
        <w:t xml:space="preserve"> цени по </w:t>
      </w:r>
      <w:r w:rsidRPr="000C7692">
        <w:t>строителни работи</w:t>
      </w:r>
      <w:r w:rsidRPr="000C7692">
        <w:rPr>
          <w:lang w:val="ru-RU"/>
        </w:rPr>
        <w:t xml:space="preserve"> и </w:t>
      </w:r>
      <w:proofErr w:type="spellStart"/>
      <w:r w:rsidRPr="000C7692">
        <w:rPr>
          <w:lang w:val="ru-RU"/>
        </w:rPr>
        <w:t>ценообразуващи</w:t>
      </w:r>
      <w:proofErr w:type="spellEnd"/>
      <w:r w:rsidRPr="000C7692">
        <w:rPr>
          <w:lang w:val="ru-RU"/>
        </w:rPr>
        <w:t xml:space="preserve"> показатели </w:t>
      </w:r>
      <w:proofErr w:type="spellStart"/>
      <w:r w:rsidRPr="000C7692">
        <w:rPr>
          <w:lang w:val="ru-RU"/>
        </w:rPr>
        <w:t>ще</w:t>
      </w:r>
      <w:proofErr w:type="spellEnd"/>
      <w:r w:rsidRPr="000C7692">
        <w:rPr>
          <w:lang w:val="ru-RU"/>
        </w:rPr>
        <w:t xml:space="preserve"> се </w:t>
      </w:r>
      <w:proofErr w:type="spellStart"/>
      <w:r w:rsidRPr="000C7692">
        <w:rPr>
          <w:lang w:val="ru-RU"/>
        </w:rPr>
        <w:t>придържаме</w:t>
      </w:r>
      <w:proofErr w:type="spellEnd"/>
      <w:r w:rsidRPr="000C7692">
        <w:rPr>
          <w:lang w:val="ru-RU"/>
        </w:rPr>
        <w:t xml:space="preserve"> до </w:t>
      </w:r>
      <w:proofErr w:type="spellStart"/>
      <w:r w:rsidRPr="000C7692">
        <w:rPr>
          <w:lang w:val="ru-RU"/>
        </w:rPr>
        <w:t>завършване</w:t>
      </w:r>
      <w:proofErr w:type="spellEnd"/>
      <w:r w:rsidRPr="000C7692">
        <w:rPr>
          <w:lang w:val="ru-RU"/>
        </w:rPr>
        <w:t xml:space="preserve"> на </w:t>
      </w:r>
      <w:proofErr w:type="spellStart"/>
      <w:r w:rsidRPr="000C7692">
        <w:rPr>
          <w:lang w:val="ru-RU"/>
        </w:rPr>
        <w:t>обекта</w:t>
      </w:r>
      <w:proofErr w:type="spellEnd"/>
      <w:r w:rsidRPr="000C7692">
        <w:rPr>
          <w:lang w:val="ru-RU"/>
        </w:rPr>
        <w:t xml:space="preserve">, независимо от </w:t>
      </w:r>
      <w:proofErr w:type="spellStart"/>
      <w:r w:rsidRPr="000C7692">
        <w:rPr>
          <w:lang w:val="ru-RU"/>
        </w:rPr>
        <w:t>евентуално</w:t>
      </w:r>
      <w:proofErr w:type="spellEnd"/>
      <w:r w:rsidRPr="000C7692">
        <w:rPr>
          <w:lang w:val="ru-RU"/>
        </w:rPr>
        <w:t xml:space="preserve"> </w:t>
      </w:r>
      <w:proofErr w:type="spellStart"/>
      <w:r w:rsidRPr="000C7692">
        <w:rPr>
          <w:lang w:val="ru-RU"/>
        </w:rPr>
        <w:t>повишаване</w:t>
      </w:r>
      <w:proofErr w:type="spellEnd"/>
      <w:r w:rsidRPr="000C7692">
        <w:rPr>
          <w:lang w:val="ru-RU"/>
        </w:rPr>
        <w:t xml:space="preserve"> на </w:t>
      </w:r>
      <w:proofErr w:type="spellStart"/>
      <w:r w:rsidRPr="000C7692">
        <w:rPr>
          <w:lang w:val="ru-RU"/>
        </w:rPr>
        <w:t>инфлация</w:t>
      </w:r>
      <w:proofErr w:type="spellEnd"/>
      <w:r w:rsidRPr="000C7692">
        <w:rPr>
          <w:lang w:val="ru-RU"/>
        </w:rPr>
        <w:t xml:space="preserve">, </w:t>
      </w:r>
      <w:proofErr w:type="spellStart"/>
      <w:r w:rsidRPr="000C7692">
        <w:rPr>
          <w:lang w:val="ru-RU"/>
        </w:rPr>
        <w:t>минимална</w:t>
      </w:r>
      <w:proofErr w:type="spellEnd"/>
      <w:r w:rsidRPr="000C7692">
        <w:rPr>
          <w:lang w:val="ru-RU"/>
        </w:rPr>
        <w:t xml:space="preserve"> </w:t>
      </w:r>
      <w:proofErr w:type="spellStart"/>
      <w:r w:rsidRPr="000C7692">
        <w:rPr>
          <w:lang w:val="ru-RU"/>
        </w:rPr>
        <w:t>работна</w:t>
      </w:r>
      <w:proofErr w:type="spellEnd"/>
      <w:r w:rsidRPr="000C7692">
        <w:rPr>
          <w:lang w:val="ru-RU"/>
        </w:rPr>
        <w:t xml:space="preserve"> заплата, цени </w:t>
      </w:r>
      <w:proofErr w:type="gramStart"/>
      <w:r w:rsidRPr="000C7692">
        <w:rPr>
          <w:lang w:val="ru-RU"/>
        </w:rPr>
        <w:t>на</w:t>
      </w:r>
      <w:proofErr w:type="gramEnd"/>
      <w:r w:rsidRPr="000C7692">
        <w:rPr>
          <w:lang w:val="ru-RU"/>
        </w:rPr>
        <w:t xml:space="preserve"> </w:t>
      </w:r>
      <w:proofErr w:type="spellStart"/>
      <w:r w:rsidRPr="000C7692">
        <w:rPr>
          <w:lang w:val="ru-RU"/>
        </w:rPr>
        <w:t>материали</w:t>
      </w:r>
      <w:proofErr w:type="spellEnd"/>
      <w:r w:rsidRPr="000C7692">
        <w:rPr>
          <w:lang w:val="ru-RU"/>
        </w:rPr>
        <w:t xml:space="preserve"> и др.</w:t>
      </w:r>
    </w:p>
    <w:p w:rsidR="00630891" w:rsidRPr="000C7692" w:rsidRDefault="00630891" w:rsidP="00630891">
      <w:pPr>
        <w:jc w:val="both"/>
      </w:pPr>
    </w:p>
    <w:p w:rsidR="00630891" w:rsidRPr="000C7692" w:rsidRDefault="00630891" w:rsidP="00630891">
      <w:pPr>
        <w:ind w:right="-240"/>
        <w:jc w:val="both"/>
        <w:rPr>
          <w:b/>
        </w:rPr>
      </w:pPr>
    </w:p>
    <w:p w:rsidR="00630891" w:rsidRPr="000C7692" w:rsidRDefault="00630891" w:rsidP="00630891">
      <w:pPr>
        <w:spacing w:after="120"/>
        <w:ind w:left="-142" w:right="-335" w:firstLine="142"/>
        <w:jc w:val="both"/>
        <w:rPr>
          <w:b/>
        </w:rPr>
      </w:pPr>
      <w:r w:rsidRPr="000C7692">
        <w:rPr>
          <w:b/>
        </w:rPr>
        <w:t>ДЕКЛАРИРАМЕ, ЧЕ:</w:t>
      </w:r>
    </w:p>
    <w:p w:rsidR="00630891" w:rsidRPr="000C7692" w:rsidRDefault="00630891" w:rsidP="00630891">
      <w:pPr>
        <w:autoSpaceDE w:val="0"/>
        <w:autoSpaceDN w:val="0"/>
        <w:adjustRightInd w:val="0"/>
        <w:ind w:right="-420" w:firstLine="720"/>
        <w:jc w:val="both"/>
        <w:rPr>
          <w:bCs/>
        </w:rPr>
      </w:pPr>
      <w:r w:rsidRPr="000C7692">
        <w:t xml:space="preserve">При така предложените от нас условия нашата ценова оферта </w:t>
      </w:r>
      <w:r w:rsidRPr="000C7692">
        <w:rPr>
          <w:bCs/>
        </w:rPr>
        <w:t>включва всички дейности по изпълнение на договора.</w:t>
      </w:r>
    </w:p>
    <w:p w:rsidR="00630891" w:rsidRPr="000C7692" w:rsidRDefault="00630891" w:rsidP="00630891">
      <w:pPr>
        <w:tabs>
          <w:tab w:val="left" w:pos="180"/>
          <w:tab w:val="left" w:pos="360"/>
        </w:tabs>
        <w:ind w:right="-828"/>
        <w:rPr>
          <w:b/>
        </w:rPr>
      </w:pPr>
    </w:p>
    <w:p w:rsidR="00630891" w:rsidRPr="000C7692" w:rsidRDefault="00630891" w:rsidP="00630891">
      <w:pPr>
        <w:tabs>
          <w:tab w:val="left" w:pos="180"/>
          <w:tab w:val="left" w:pos="360"/>
        </w:tabs>
        <w:spacing w:after="120"/>
        <w:ind w:right="-828"/>
        <w:rPr>
          <w:b/>
        </w:rPr>
      </w:pPr>
      <w:r w:rsidRPr="000C7692">
        <w:rPr>
          <w:b/>
        </w:rPr>
        <w:t>НАЧИН НА ПЛАЩАНЕ</w:t>
      </w:r>
    </w:p>
    <w:p w:rsidR="00630891" w:rsidRPr="000C7692" w:rsidRDefault="00630891" w:rsidP="00630891">
      <w:pPr>
        <w:tabs>
          <w:tab w:val="left" w:pos="180"/>
          <w:tab w:val="left" w:pos="360"/>
        </w:tabs>
        <w:ind w:right="-828" w:firstLine="720"/>
        <w:jc w:val="both"/>
      </w:pPr>
      <w:r w:rsidRPr="000C7692">
        <w:t>Приемаме предложеният от Възложителя в проекта на Договор начин на плащане.</w:t>
      </w:r>
    </w:p>
    <w:p w:rsidR="00630891" w:rsidRPr="000C7692" w:rsidRDefault="00630891" w:rsidP="00630891">
      <w:pPr>
        <w:tabs>
          <w:tab w:val="left" w:pos="180"/>
          <w:tab w:val="left" w:pos="360"/>
        </w:tabs>
        <w:ind w:right="-828" w:firstLine="720"/>
        <w:jc w:val="both"/>
      </w:pPr>
      <w:r w:rsidRPr="000C7692">
        <w:t xml:space="preserve">Обслужваща банка: </w:t>
      </w:r>
      <w:r w:rsidRPr="000C7692">
        <w:rPr>
          <w:bCs/>
          <w:color w:val="000000"/>
        </w:rPr>
        <w:t xml:space="preserve">  </w:t>
      </w:r>
      <w:r w:rsidRPr="000C7692">
        <w:t xml:space="preserve">.................................................. </w:t>
      </w:r>
    </w:p>
    <w:p w:rsidR="00630891" w:rsidRPr="000C7692" w:rsidRDefault="00630891" w:rsidP="00630891">
      <w:pPr>
        <w:tabs>
          <w:tab w:val="left" w:pos="180"/>
          <w:tab w:val="left" w:pos="360"/>
        </w:tabs>
        <w:autoSpaceDE w:val="0"/>
        <w:autoSpaceDN w:val="0"/>
        <w:adjustRightInd w:val="0"/>
        <w:ind w:right="-828" w:firstLine="720"/>
        <w:jc w:val="both"/>
        <w:rPr>
          <w:bCs/>
          <w:color w:val="000000"/>
        </w:rPr>
      </w:pPr>
      <w:r w:rsidRPr="000C7692">
        <w:rPr>
          <w:bCs/>
          <w:color w:val="000000"/>
        </w:rPr>
        <w:t>Номер на сметката: ……………………………………………..</w:t>
      </w:r>
    </w:p>
    <w:p w:rsidR="00630891" w:rsidRPr="000C7692" w:rsidRDefault="00630891" w:rsidP="00630891">
      <w:pPr>
        <w:tabs>
          <w:tab w:val="left" w:pos="180"/>
          <w:tab w:val="left" w:pos="360"/>
        </w:tabs>
        <w:ind w:right="-828" w:firstLine="720"/>
        <w:jc w:val="both"/>
        <w:rPr>
          <w:noProof/>
        </w:rPr>
      </w:pPr>
      <w:r w:rsidRPr="000C7692">
        <w:t xml:space="preserve">Б. код ......................................., </w:t>
      </w:r>
      <w:r w:rsidRPr="000C7692">
        <w:rPr>
          <w:bCs/>
          <w:color w:val="000000"/>
        </w:rPr>
        <w:t xml:space="preserve">          </w:t>
      </w:r>
    </w:p>
    <w:p w:rsidR="00630891" w:rsidRPr="000C7692" w:rsidRDefault="00630891" w:rsidP="00630891">
      <w:pPr>
        <w:tabs>
          <w:tab w:val="left" w:pos="180"/>
          <w:tab w:val="left" w:pos="360"/>
        </w:tabs>
        <w:autoSpaceDE w:val="0"/>
        <w:autoSpaceDN w:val="0"/>
        <w:adjustRightInd w:val="0"/>
        <w:ind w:right="-828" w:firstLine="720"/>
        <w:jc w:val="both"/>
        <w:rPr>
          <w:bCs/>
          <w:color w:val="000000"/>
          <w:lang w:val="en-US"/>
        </w:rPr>
      </w:pPr>
      <w:r w:rsidRPr="000C7692">
        <w:rPr>
          <w:bCs/>
          <w:color w:val="000000"/>
        </w:rPr>
        <w:t>Титуляр на сметката:…………………………………………....</w:t>
      </w:r>
    </w:p>
    <w:p w:rsidR="00630891" w:rsidRPr="000C7692" w:rsidRDefault="00630891" w:rsidP="00630891">
      <w:pPr>
        <w:tabs>
          <w:tab w:val="left" w:pos="180"/>
          <w:tab w:val="left" w:pos="360"/>
        </w:tabs>
        <w:ind w:right="-468" w:firstLine="720"/>
        <w:jc w:val="both"/>
      </w:pPr>
    </w:p>
    <w:p w:rsidR="00630891" w:rsidRPr="000C7692" w:rsidRDefault="00630891" w:rsidP="00630891">
      <w:pPr>
        <w:tabs>
          <w:tab w:val="left" w:pos="180"/>
          <w:tab w:val="left" w:pos="360"/>
        </w:tabs>
        <w:ind w:right="-468" w:firstLine="720"/>
        <w:jc w:val="both"/>
      </w:pPr>
      <w:r w:rsidRPr="000C7692">
        <w:t xml:space="preserve">Декларираме, че сме запознати с указанията и условията за участие в обявената от Вас обществена поръчка за избор на изпълнител. Съгласни сме с поставените от Вас условия и ги приемаме без възражения. </w:t>
      </w:r>
    </w:p>
    <w:p w:rsidR="00630891" w:rsidRPr="000C7692" w:rsidRDefault="00630891" w:rsidP="00630891">
      <w:pPr>
        <w:ind w:right="-468" w:firstLine="708"/>
        <w:outlineLvl w:val="0"/>
        <w:rPr>
          <w:b/>
        </w:rPr>
      </w:pPr>
      <w:r w:rsidRPr="000C7692">
        <w:rPr>
          <w:b/>
        </w:rPr>
        <w:t>Срок на валидност на предложението:</w:t>
      </w:r>
    </w:p>
    <w:p w:rsidR="00630891" w:rsidRPr="000C7692" w:rsidRDefault="00630891" w:rsidP="00630891">
      <w:pPr>
        <w:tabs>
          <w:tab w:val="num" w:pos="-142"/>
        </w:tabs>
        <w:autoSpaceDE w:val="0"/>
        <w:autoSpaceDN w:val="0"/>
        <w:adjustRightInd w:val="0"/>
        <w:ind w:firstLine="142"/>
        <w:jc w:val="both"/>
        <w:rPr>
          <w:b/>
        </w:rPr>
      </w:pPr>
      <w:r w:rsidRPr="000C7692">
        <w:rPr>
          <w:lang w:val="en-US"/>
        </w:rPr>
        <w:tab/>
      </w:r>
      <w:r w:rsidRPr="000C7692">
        <w:t>Настоящата оферта има валидност 60</w:t>
      </w:r>
      <w:r w:rsidRPr="000C7692">
        <w:rPr>
          <w:lang w:val="ru-RU"/>
        </w:rPr>
        <w:t xml:space="preserve"> </w:t>
      </w:r>
      <w:r w:rsidRPr="000C7692">
        <w:t xml:space="preserve">календарни дни, </w:t>
      </w:r>
      <w:r w:rsidRPr="000C7692">
        <w:rPr>
          <w:bCs/>
        </w:rPr>
        <w:t xml:space="preserve">считано от </w:t>
      </w:r>
      <w:proofErr w:type="spellStart"/>
      <w:r w:rsidRPr="000C7692">
        <w:rPr>
          <w:lang w:val="ru-RU"/>
        </w:rPr>
        <w:t>крайния</w:t>
      </w:r>
      <w:proofErr w:type="spellEnd"/>
      <w:r w:rsidRPr="000C7692">
        <w:rPr>
          <w:lang w:val="ru-RU"/>
        </w:rPr>
        <w:t xml:space="preserve"> срок за </w:t>
      </w:r>
      <w:proofErr w:type="spellStart"/>
      <w:r w:rsidRPr="000C7692">
        <w:rPr>
          <w:lang w:val="ru-RU"/>
        </w:rPr>
        <w:t>получаване</w:t>
      </w:r>
      <w:proofErr w:type="spellEnd"/>
      <w:r w:rsidRPr="000C7692">
        <w:rPr>
          <w:lang w:val="ru-RU"/>
        </w:rPr>
        <w:t xml:space="preserve"> на </w:t>
      </w:r>
      <w:proofErr w:type="spellStart"/>
      <w:r w:rsidRPr="000C7692">
        <w:rPr>
          <w:lang w:val="ru-RU"/>
        </w:rPr>
        <w:t>офертите</w:t>
      </w:r>
      <w:proofErr w:type="spellEnd"/>
      <w:r w:rsidRPr="000C7692">
        <w:rPr>
          <w:lang w:val="ru-RU"/>
        </w:rPr>
        <w:t>.</w:t>
      </w:r>
    </w:p>
    <w:tbl>
      <w:tblPr>
        <w:tblW w:w="10395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5"/>
      </w:tblGrid>
      <w:tr w:rsidR="00630891" w:rsidRPr="000C7692" w:rsidTr="00DD3A23">
        <w:trPr>
          <w:trHeight w:val="255"/>
        </w:trPr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30891" w:rsidRPr="000C7692" w:rsidRDefault="00630891" w:rsidP="00DD3A23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ind w:right="680"/>
              <w:jc w:val="both"/>
              <w:rPr>
                <w:lang w:val="en-US"/>
              </w:rPr>
            </w:pPr>
            <w:r w:rsidRPr="000C7692">
              <w:rPr>
                <w:lang w:val="en-US"/>
              </w:rPr>
              <w:tab/>
            </w:r>
          </w:p>
          <w:p w:rsidR="00630891" w:rsidRPr="000C7692" w:rsidRDefault="00630891" w:rsidP="00DD3A23">
            <w:pPr>
              <w:overflowPunct w:val="0"/>
              <w:jc w:val="both"/>
              <w:textAlignment w:val="baseline"/>
            </w:pPr>
            <w:r w:rsidRPr="000C7692">
              <w:rPr>
                <w:b/>
                <w:u w:val="single"/>
              </w:rPr>
              <w:t>Приложение:</w:t>
            </w:r>
            <w:r w:rsidRPr="000C7692">
              <w:rPr>
                <w:b/>
              </w:rPr>
              <w:t xml:space="preserve"> Към настоящото Ценово предложение прилагаме</w:t>
            </w:r>
            <w:r w:rsidRPr="000C7692">
              <w:t>:</w:t>
            </w:r>
          </w:p>
          <w:p w:rsidR="00630891" w:rsidRPr="000C7692" w:rsidRDefault="00630891" w:rsidP="00630891">
            <w:pPr>
              <w:pStyle w:val="a8"/>
              <w:numPr>
                <w:ilvl w:val="0"/>
                <w:numId w:val="7"/>
              </w:numPr>
              <w:spacing w:after="0"/>
              <w:jc w:val="both"/>
            </w:pPr>
            <w:r w:rsidRPr="000C7692">
              <w:t xml:space="preserve">Количествено-стойностна сметка на обособената позиция, за която участва; </w:t>
            </w:r>
          </w:p>
          <w:p w:rsidR="00630891" w:rsidRPr="000C7692" w:rsidRDefault="00630891" w:rsidP="00630891">
            <w:pPr>
              <w:pStyle w:val="a8"/>
              <w:numPr>
                <w:ilvl w:val="0"/>
                <w:numId w:val="7"/>
              </w:numPr>
              <w:spacing w:after="0"/>
            </w:pPr>
            <w:r w:rsidRPr="000C7692">
              <w:t>Анализ на Единични цени.</w:t>
            </w:r>
          </w:p>
          <w:p w:rsidR="00630891" w:rsidRPr="000C7692" w:rsidRDefault="00630891" w:rsidP="00DD3A23">
            <w:pPr>
              <w:ind w:right="-240"/>
              <w:jc w:val="both"/>
              <w:rPr>
                <w:b/>
              </w:rPr>
            </w:pPr>
            <w:r w:rsidRPr="000C7692">
              <w:rPr>
                <w:b/>
              </w:rPr>
              <w:t xml:space="preserve"> </w:t>
            </w:r>
          </w:p>
          <w:p w:rsidR="00630891" w:rsidRPr="000C7692" w:rsidRDefault="00630891" w:rsidP="00DD3A23">
            <w:bookmarkStart w:id="0" w:name="_GoBack"/>
            <w:bookmarkEnd w:id="0"/>
          </w:p>
          <w:p w:rsidR="00630891" w:rsidRPr="000C7692" w:rsidRDefault="00630891" w:rsidP="00DD3A23">
            <w:pPr>
              <w:jc w:val="center"/>
            </w:pPr>
          </w:p>
        </w:tc>
      </w:tr>
    </w:tbl>
    <w:p w:rsidR="000A70D4" w:rsidRPr="0045119A" w:rsidRDefault="000A70D4" w:rsidP="000A70D4">
      <w:pPr>
        <w:spacing w:before="120"/>
        <w:jc w:val="both"/>
        <w:rPr>
          <w:b/>
          <w:bCs/>
        </w:rPr>
      </w:pPr>
      <w:r w:rsidRPr="0045119A">
        <w:rPr>
          <w:b/>
          <w:bCs/>
        </w:rPr>
        <w:t xml:space="preserve">                             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  <w:r w:rsidRPr="0045119A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  <w:r w:rsidRPr="0045119A">
              <w:t>________/ _________ / ______</w:t>
            </w:r>
          </w:p>
        </w:tc>
      </w:tr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  <w:r w:rsidRPr="0045119A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  <w:r w:rsidRPr="0045119A">
              <w:t>__________________________</w:t>
            </w:r>
          </w:p>
        </w:tc>
      </w:tr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  <w:r w:rsidRPr="0045119A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  <w:r w:rsidRPr="0045119A">
              <w:t>__________________________</w:t>
            </w:r>
          </w:p>
        </w:tc>
      </w:tr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  <w:r w:rsidRPr="0045119A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  <w:r w:rsidRPr="0045119A">
              <w:t>__________________________</w:t>
            </w:r>
          </w:p>
        </w:tc>
      </w:tr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</w:p>
        </w:tc>
      </w:tr>
    </w:tbl>
    <w:p w:rsidR="000A70D4" w:rsidRPr="0045119A" w:rsidRDefault="000A70D4" w:rsidP="000A70D4">
      <w:pPr>
        <w:spacing w:line="360" w:lineRule="auto"/>
        <w:ind w:left="5100" w:firstLine="660"/>
        <w:jc w:val="center"/>
        <w:rPr>
          <w:b/>
          <w:i/>
        </w:rPr>
      </w:pPr>
    </w:p>
    <w:p w:rsidR="000A70D4" w:rsidRPr="00CA66FA" w:rsidRDefault="000A70D4" w:rsidP="000A70D4">
      <w:pPr>
        <w:jc w:val="both"/>
        <w:rPr>
          <w:b/>
          <w:color w:val="0000FF"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4F045F" w:rsidRDefault="004F045F" w:rsidP="000A70D4">
      <w:pPr>
        <w:spacing w:line="360" w:lineRule="auto"/>
        <w:ind w:left="60"/>
        <w:jc w:val="center"/>
      </w:pPr>
    </w:p>
    <w:p w:rsidR="004F045F" w:rsidRDefault="004F045F" w:rsidP="000A70D4">
      <w:pPr>
        <w:spacing w:line="360" w:lineRule="auto"/>
        <w:ind w:left="60"/>
        <w:jc w:val="center"/>
      </w:pPr>
    </w:p>
    <w:p w:rsidR="004F045F" w:rsidRDefault="004F045F" w:rsidP="000A70D4">
      <w:pPr>
        <w:spacing w:line="360" w:lineRule="auto"/>
        <w:ind w:left="60"/>
        <w:jc w:val="center"/>
      </w:pPr>
    </w:p>
    <w:p w:rsidR="004F045F" w:rsidRDefault="004F045F" w:rsidP="000A70D4">
      <w:pPr>
        <w:spacing w:line="360" w:lineRule="auto"/>
        <w:ind w:left="60"/>
        <w:jc w:val="center"/>
      </w:pPr>
    </w:p>
    <w:p w:rsidR="004F045F" w:rsidRDefault="004F045F" w:rsidP="000A70D4">
      <w:pPr>
        <w:spacing w:line="360" w:lineRule="auto"/>
        <w:ind w:left="60"/>
        <w:jc w:val="center"/>
      </w:pPr>
    </w:p>
    <w:p w:rsidR="004F045F" w:rsidRDefault="004F045F" w:rsidP="000A70D4">
      <w:pPr>
        <w:spacing w:line="360" w:lineRule="auto"/>
        <w:ind w:left="60"/>
        <w:jc w:val="center"/>
      </w:pPr>
    </w:p>
    <w:p w:rsidR="004F045F" w:rsidRDefault="004F045F" w:rsidP="000A70D4">
      <w:pPr>
        <w:spacing w:line="360" w:lineRule="auto"/>
        <w:ind w:left="60"/>
        <w:jc w:val="center"/>
      </w:pPr>
    </w:p>
    <w:p w:rsidR="004F045F" w:rsidRDefault="004F045F" w:rsidP="000A70D4">
      <w:pPr>
        <w:spacing w:line="360" w:lineRule="auto"/>
        <w:ind w:left="60"/>
        <w:jc w:val="center"/>
      </w:pPr>
    </w:p>
    <w:p w:rsidR="004F045F" w:rsidRDefault="004F045F" w:rsidP="000A70D4">
      <w:pPr>
        <w:spacing w:line="360" w:lineRule="auto"/>
        <w:ind w:left="60"/>
        <w:jc w:val="center"/>
      </w:pPr>
    </w:p>
    <w:p w:rsidR="006A0B58" w:rsidRDefault="006A0B58" w:rsidP="000A70D4">
      <w:pPr>
        <w:spacing w:line="360" w:lineRule="auto"/>
        <w:ind w:left="60"/>
        <w:jc w:val="center"/>
      </w:pPr>
    </w:p>
    <w:p w:rsidR="006A0B58" w:rsidRDefault="006A0B58" w:rsidP="000A70D4">
      <w:pPr>
        <w:spacing w:line="360" w:lineRule="auto"/>
        <w:ind w:left="60"/>
        <w:jc w:val="center"/>
      </w:pPr>
    </w:p>
    <w:p w:rsidR="006A0B58" w:rsidRDefault="006A0B58" w:rsidP="000A70D4">
      <w:pPr>
        <w:spacing w:line="360" w:lineRule="auto"/>
        <w:ind w:left="60"/>
        <w:jc w:val="center"/>
      </w:pPr>
    </w:p>
    <w:sectPr w:rsidR="006A0B58" w:rsidSect="0034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19F5CFA"/>
    <w:multiLevelType w:val="hybridMultilevel"/>
    <w:tmpl w:val="023C0838"/>
    <w:lvl w:ilvl="0" w:tplc="1A569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6B104D"/>
    <w:multiLevelType w:val="hybridMultilevel"/>
    <w:tmpl w:val="5404745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0C3BAB"/>
    <w:multiLevelType w:val="hybridMultilevel"/>
    <w:tmpl w:val="A030DBE0"/>
    <w:lvl w:ilvl="0" w:tplc="6A329654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3" w:hanging="360"/>
      </w:pPr>
    </w:lvl>
    <w:lvl w:ilvl="2" w:tplc="0402001B" w:tentative="1">
      <w:start w:val="1"/>
      <w:numFmt w:val="lowerRoman"/>
      <w:lvlText w:val="%3."/>
      <w:lvlJc w:val="right"/>
      <w:pPr>
        <w:ind w:left="2523" w:hanging="180"/>
      </w:pPr>
    </w:lvl>
    <w:lvl w:ilvl="3" w:tplc="0402000F" w:tentative="1">
      <w:start w:val="1"/>
      <w:numFmt w:val="decimal"/>
      <w:lvlText w:val="%4."/>
      <w:lvlJc w:val="left"/>
      <w:pPr>
        <w:ind w:left="3243" w:hanging="360"/>
      </w:pPr>
    </w:lvl>
    <w:lvl w:ilvl="4" w:tplc="04020019" w:tentative="1">
      <w:start w:val="1"/>
      <w:numFmt w:val="lowerLetter"/>
      <w:lvlText w:val="%5."/>
      <w:lvlJc w:val="left"/>
      <w:pPr>
        <w:ind w:left="3963" w:hanging="360"/>
      </w:pPr>
    </w:lvl>
    <w:lvl w:ilvl="5" w:tplc="0402001B" w:tentative="1">
      <w:start w:val="1"/>
      <w:numFmt w:val="lowerRoman"/>
      <w:lvlText w:val="%6."/>
      <w:lvlJc w:val="right"/>
      <w:pPr>
        <w:ind w:left="4683" w:hanging="180"/>
      </w:pPr>
    </w:lvl>
    <w:lvl w:ilvl="6" w:tplc="0402000F" w:tentative="1">
      <w:start w:val="1"/>
      <w:numFmt w:val="decimal"/>
      <w:lvlText w:val="%7."/>
      <w:lvlJc w:val="left"/>
      <w:pPr>
        <w:ind w:left="5403" w:hanging="360"/>
      </w:pPr>
    </w:lvl>
    <w:lvl w:ilvl="7" w:tplc="04020019" w:tentative="1">
      <w:start w:val="1"/>
      <w:numFmt w:val="lowerLetter"/>
      <w:lvlText w:val="%8."/>
      <w:lvlJc w:val="left"/>
      <w:pPr>
        <w:ind w:left="6123" w:hanging="360"/>
      </w:pPr>
    </w:lvl>
    <w:lvl w:ilvl="8" w:tplc="0402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>
    <w:nsid w:val="3AEC2EB7"/>
    <w:multiLevelType w:val="hybridMultilevel"/>
    <w:tmpl w:val="6BE2156C"/>
    <w:lvl w:ilvl="0" w:tplc="0E3449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770895"/>
    <w:multiLevelType w:val="hybridMultilevel"/>
    <w:tmpl w:val="9AB226FE"/>
    <w:lvl w:ilvl="0" w:tplc="6284F8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E4"/>
    <w:rsid w:val="00060808"/>
    <w:rsid w:val="000A70D4"/>
    <w:rsid w:val="00102278"/>
    <w:rsid w:val="0016343C"/>
    <w:rsid w:val="001B4489"/>
    <w:rsid w:val="002108EB"/>
    <w:rsid w:val="00241985"/>
    <w:rsid w:val="002C2A66"/>
    <w:rsid w:val="00343107"/>
    <w:rsid w:val="00343B45"/>
    <w:rsid w:val="003A4AE4"/>
    <w:rsid w:val="004D7D89"/>
    <w:rsid w:val="004F045F"/>
    <w:rsid w:val="00630891"/>
    <w:rsid w:val="006A0B58"/>
    <w:rsid w:val="006F49DD"/>
    <w:rsid w:val="008C25A7"/>
    <w:rsid w:val="00A76977"/>
    <w:rsid w:val="00B91AEC"/>
    <w:rsid w:val="00D42531"/>
    <w:rsid w:val="00E25482"/>
    <w:rsid w:val="00FA2CB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Subtitle"/>
    <w:basedOn w:val="a"/>
    <w:link w:val="a4"/>
    <w:qFormat/>
    <w:rsid w:val="000A70D4"/>
    <w:pPr>
      <w:jc w:val="center"/>
    </w:pPr>
    <w:rPr>
      <w:snapToGrid w:val="0"/>
    </w:rPr>
  </w:style>
  <w:style w:type="character" w:customStyle="1" w:styleId="a4">
    <w:name w:val="Подзаглавие Знак"/>
    <w:basedOn w:val="a0"/>
    <w:link w:val="a3"/>
    <w:rsid w:val="000A70D4"/>
    <w:rPr>
      <w:rFonts w:ascii="Times New Roman" w:eastAsia="Times New Roman" w:hAnsi="Times New Roman" w:cs="Times New Roman"/>
      <w:snapToGrid w:val="0"/>
      <w:sz w:val="24"/>
      <w:szCs w:val="24"/>
      <w:lang w:eastAsia="bg-BG"/>
    </w:rPr>
  </w:style>
  <w:style w:type="character" w:customStyle="1" w:styleId="a5">
    <w:name w:val="Основной текст_"/>
    <w:basedOn w:val="a0"/>
    <w:link w:val="1"/>
    <w:locked/>
    <w:rsid w:val="000A70D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A70D4"/>
    <w:pPr>
      <w:widowControl w:val="0"/>
      <w:shd w:val="clear" w:color="auto" w:fill="FFFFFF"/>
      <w:spacing w:before="1020" w:line="394" w:lineRule="exact"/>
      <w:ind w:hanging="3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6">
    <w:name w:val="No Spacing"/>
    <w:uiPriority w:val="1"/>
    <w:qFormat/>
    <w:rsid w:val="000A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FA2CBA"/>
    <w:pPr>
      <w:ind w:left="720"/>
      <w:contextualSpacing/>
    </w:pPr>
  </w:style>
  <w:style w:type="paragraph" w:styleId="a8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a"/>
    <w:link w:val="a9"/>
    <w:rsid w:val="00630891"/>
    <w:pPr>
      <w:spacing w:after="120"/>
    </w:pPr>
  </w:style>
  <w:style w:type="character" w:customStyle="1" w:styleId="a9">
    <w:name w:val="Основен текст Знак"/>
    <w:aliases w:val="heading_txt Знак,CV Body Text Знак,bodytxy2 Знак,jtext Знак,John1 Знак,One Page Summary Знак,bt Знак,Starbucks Body Text Знак,heading3 Знак,3 indent Знак,heading31 Знак,body text1 Знак,3 indent1 Знак,heading32 Знак,body text2 Знак"/>
    <w:basedOn w:val="a0"/>
    <w:link w:val="a8"/>
    <w:rsid w:val="0063089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Subtitle"/>
    <w:basedOn w:val="a"/>
    <w:link w:val="a4"/>
    <w:qFormat/>
    <w:rsid w:val="000A70D4"/>
    <w:pPr>
      <w:jc w:val="center"/>
    </w:pPr>
    <w:rPr>
      <w:snapToGrid w:val="0"/>
    </w:rPr>
  </w:style>
  <w:style w:type="character" w:customStyle="1" w:styleId="a4">
    <w:name w:val="Подзаглавие Знак"/>
    <w:basedOn w:val="a0"/>
    <w:link w:val="a3"/>
    <w:rsid w:val="000A70D4"/>
    <w:rPr>
      <w:rFonts w:ascii="Times New Roman" w:eastAsia="Times New Roman" w:hAnsi="Times New Roman" w:cs="Times New Roman"/>
      <w:snapToGrid w:val="0"/>
      <w:sz w:val="24"/>
      <w:szCs w:val="24"/>
      <w:lang w:eastAsia="bg-BG"/>
    </w:rPr>
  </w:style>
  <w:style w:type="character" w:customStyle="1" w:styleId="a5">
    <w:name w:val="Основной текст_"/>
    <w:basedOn w:val="a0"/>
    <w:link w:val="1"/>
    <w:locked/>
    <w:rsid w:val="000A70D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A70D4"/>
    <w:pPr>
      <w:widowControl w:val="0"/>
      <w:shd w:val="clear" w:color="auto" w:fill="FFFFFF"/>
      <w:spacing w:before="1020" w:line="394" w:lineRule="exact"/>
      <w:ind w:hanging="3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6">
    <w:name w:val="No Spacing"/>
    <w:uiPriority w:val="1"/>
    <w:qFormat/>
    <w:rsid w:val="000A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FA2CBA"/>
    <w:pPr>
      <w:ind w:left="720"/>
      <w:contextualSpacing/>
    </w:pPr>
  </w:style>
  <w:style w:type="paragraph" w:styleId="a8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a"/>
    <w:link w:val="a9"/>
    <w:rsid w:val="00630891"/>
    <w:pPr>
      <w:spacing w:after="120"/>
    </w:pPr>
  </w:style>
  <w:style w:type="character" w:customStyle="1" w:styleId="a9">
    <w:name w:val="Основен текст Знак"/>
    <w:aliases w:val="heading_txt Знак,CV Body Text Знак,bodytxy2 Знак,jtext Знак,John1 Знак,One Page Summary Знак,bt Знак,Starbucks Body Text Знак,heading3 Знак,3 indent Знак,heading31 Знак,body text1 Знак,3 indent1 Знак,heading32 Знак,body text2 Знак"/>
    <w:basedOn w:val="a0"/>
    <w:link w:val="a8"/>
    <w:rsid w:val="0063089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G.Gancheva</cp:lastModifiedBy>
  <cp:revision>11</cp:revision>
  <dcterms:created xsi:type="dcterms:W3CDTF">2018-04-30T10:59:00Z</dcterms:created>
  <dcterms:modified xsi:type="dcterms:W3CDTF">2018-05-28T17:04:00Z</dcterms:modified>
</cp:coreProperties>
</file>