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5" w:rsidRDefault="005B2855" w:rsidP="005B2855">
      <w:pPr>
        <w:jc w:val="both"/>
        <w:rPr>
          <w:lang w:val="bg-BG"/>
        </w:rPr>
      </w:pPr>
      <w:bookmarkStart w:id="0" w:name="_GoBack"/>
      <w:bookmarkEnd w:id="0"/>
    </w:p>
    <w:p w:rsidR="005B2855" w:rsidRDefault="005B2855" w:rsidP="005B2855">
      <w:pPr>
        <w:pStyle w:val="a3"/>
        <w:keepNext/>
        <w:keepLines/>
        <w:spacing w:before="0" w:after="0" w:afterAutospacing="0" w:line="36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Приложение № 5 :</w:t>
      </w:r>
      <w:r>
        <w:rPr>
          <w:rFonts w:ascii="Times New Roman" w:hAnsi="Times New Roman" w:cs="Times New Roman"/>
          <w:b w:val="0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Санкции 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147"/>
        <w:gridCol w:w="2228"/>
        <w:gridCol w:w="2234"/>
      </w:tblGrid>
      <w:tr w:rsidR="005B2855" w:rsidTr="005B2855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B2855" w:rsidRDefault="005B2855">
            <w:pPr>
              <w:jc w:val="center"/>
              <w:rPr>
                <w:b/>
              </w:rPr>
            </w:pPr>
            <w:bookmarkStart w:id="1" w:name="_Toc251838615"/>
            <w:bookmarkStart w:id="2" w:name="_Toc361670602"/>
            <w:r>
              <w:rPr>
                <w:b/>
              </w:rPr>
              <w:t>Поз. №</w:t>
            </w:r>
            <w:bookmarkEnd w:id="1"/>
            <w:bookmarkEnd w:id="2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B2855" w:rsidRDefault="005B2855">
            <w:pPr>
              <w:jc w:val="center"/>
              <w:rPr>
                <w:b/>
              </w:rPr>
            </w:pPr>
            <w:bookmarkStart w:id="3" w:name="_Toc251838616"/>
            <w:bookmarkStart w:id="4" w:name="_Toc361670603"/>
            <w:r>
              <w:rPr>
                <w:b/>
              </w:rPr>
              <w:t>Вид неизпълнение</w:t>
            </w:r>
            <w:bookmarkEnd w:id="3"/>
            <w:bookmarkEnd w:id="4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B2855" w:rsidRDefault="005B2855">
            <w:pPr>
              <w:pStyle w:val="StyleHeading2"/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5" w:name="_Toc361670605"/>
            <w:bookmarkStart w:id="6" w:name="_Toc251838618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Еднократна санкция – лв.</w:t>
            </w:r>
            <w:bookmarkEnd w:id="5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bookmarkEnd w:id="6"/>
          </w:p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B2855" w:rsidRDefault="005B2855">
            <w:pPr>
              <w:pStyle w:val="StyleHeading2"/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отстраняване неизпълнението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bookmarkStart w:id="7" w:name="_Toc251838624"/>
            <w:bookmarkStart w:id="8" w:name="_Toc361670611"/>
            <w:r>
              <w:rPr>
                <w:b/>
                <w:bCs/>
                <w:lang w:val="bg-BG"/>
              </w:rPr>
              <w:t>1</w:t>
            </w:r>
            <w:bookmarkEnd w:id="7"/>
            <w:bookmarkEnd w:id="8"/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</w:tabs>
              <w:jc w:val="both"/>
            </w:pPr>
            <w:r>
              <w:t xml:space="preserve">Необслужване на част от съдовете съгласно честотата за извозване на генерираните отпадъци, посочена в </w:t>
            </w:r>
            <w:r>
              <w:rPr>
                <w:lang w:val="bg-BG"/>
              </w:rPr>
              <w:t>Приложения № 1 и № 4</w:t>
            </w:r>
            <w:r>
              <w:t xml:space="preserve"> и утвърдените графици за дейността.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</w:pPr>
            <w:bookmarkStart w:id="9" w:name="_Toc361670614"/>
            <w:r>
              <w:t xml:space="preserve">по </w:t>
            </w:r>
            <w:r>
              <w:rPr>
                <w:lang w:val="bg-BG"/>
              </w:rPr>
              <w:t>10</w:t>
            </w:r>
            <w:r>
              <w:t>0,00 лв. (</w:t>
            </w:r>
            <w:r>
              <w:rPr>
                <w:lang w:val="bg-BG"/>
              </w:rPr>
              <w:t>сто</w:t>
            </w:r>
            <w:r>
              <w:t xml:space="preserve"> лева) за брой съд.</w:t>
            </w:r>
            <w:bookmarkEnd w:id="9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</w:pPr>
            <w:r>
              <w:t>2</w:t>
            </w:r>
            <w:r>
              <w:rPr>
                <w:lang w:val="bg-BG"/>
              </w:rPr>
              <w:t>4</w:t>
            </w:r>
            <w:r>
              <w:t xml:space="preserve">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r>
              <w:t>Недезинфекциране на съдовете съгласно честотата</w:t>
            </w:r>
            <w:r>
              <w:rPr>
                <w:lang w:val="bg-BG"/>
              </w:rPr>
              <w:t xml:space="preserve">, </w:t>
            </w:r>
            <w:r>
              <w:t xml:space="preserve"> посочена в </w:t>
            </w:r>
            <w:r>
              <w:rPr>
                <w:lang w:val="bg-BG"/>
              </w:rPr>
              <w:t>Приложения № 1 и № 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0" w:name="_Toc251838667"/>
            <w:bookmarkStart w:id="11" w:name="_Toc361670622"/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bg-BG"/>
              </w:rPr>
              <w:t>100</w:t>
            </w:r>
            <w:r>
              <w:rPr>
                <w:rFonts w:ascii="Times New Roman" w:hAnsi="Times New Roman"/>
              </w:rPr>
              <w:t xml:space="preserve">.00 лв </w:t>
            </w:r>
            <w:r>
              <w:rPr>
                <w:rFonts w:ascii="Times New Roman" w:hAnsi="Times New Roman"/>
                <w:lang w:val="bg-BG"/>
              </w:rPr>
              <w:t xml:space="preserve"> сто</w:t>
            </w:r>
            <w:r>
              <w:rPr>
                <w:rFonts w:ascii="Times New Roman" w:hAnsi="Times New Roman"/>
              </w:rPr>
              <w:t xml:space="preserve"> лева) за брой съд - за всеки ден забава.</w:t>
            </w:r>
            <w:bookmarkEnd w:id="10"/>
            <w:bookmarkEnd w:id="11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r>
              <w:t xml:space="preserve">Непочистени отпадъци около контейнерите и уличните кошчета, разливания при събиране на отпадъци и непочистени териториите при извозване отпадъците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2" w:name="_Toc361670626"/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bg-BG"/>
              </w:rPr>
              <w:t>200</w:t>
            </w:r>
            <w:r>
              <w:rPr>
                <w:rFonts w:ascii="Times New Roman" w:hAnsi="Times New Roman"/>
              </w:rPr>
              <w:t>.00 лв. (</w:t>
            </w:r>
            <w:r>
              <w:rPr>
                <w:rFonts w:ascii="Times New Roman" w:hAnsi="Times New Roman"/>
                <w:lang w:val="bg-BG"/>
              </w:rPr>
              <w:t>двеста</w:t>
            </w:r>
            <w:r>
              <w:rPr>
                <w:rFonts w:ascii="Times New Roman" w:hAnsi="Times New Roman"/>
              </w:rPr>
              <w:t xml:space="preserve"> лева) за брой съд </w:t>
            </w:r>
            <w:bookmarkEnd w:id="12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r>
              <w:t xml:space="preserve">Изхвърляне на събраните от съдове отпадъци извън определените за целта места (депо)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3" w:name="_Toc361670634"/>
            <w:r>
              <w:rPr>
                <w:rFonts w:ascii="Times New Roman" w:hAnsi="Times New Roman"/>
              </w:rPr>
              <w:t>20 000.00 лв. (двадесет хиляди лева) за всяко замърсяване отделно, независимо от количеството на замърсяването.</w:t>
            </w:r>
            <w:bookmarkEnd w:id="13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855" w:rsidRDefault="005B28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>
              <w:t xml:space="preserve">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hanging="19"/>
              <w:jc w:val="both"/>
            </w:pPr>
            <w:r>
              <w:t xml:space="preserve">Липса на минимален брой изискуема техника за почистване на улици и други места за обществено ползване, зимно поддържане и неотговарящи на изискванията за екологичен стандарт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</w:rPr>
              <w:t>2 000.00 за всеки констатиран случай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48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r>
              <w:t>Непредставяне на документи, отчети, часови и маршрутни графици</w:t>
            </w:r>
            <w:r>
              <w:rPr>
                <w:lang w:val="bg-BG"/>
              </w:rPr>
              <w:t xml:space="preserve"> </w:t>
            </w:r>
            <w:r>
              <w:t xml:space="preserve"> в определените срокове.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4" w:name="_Toc361670638"/>
            <w:r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</w:rPr>
              <w:t xml:space="preserve">00 лв. </w:t>
            </w:r>
            <w:r>
              <w:rPr>
                <w:rFonts w:ascii="Times New Roman" w:hAnsi="Times New Roman"/>
                <w:lang w:val="bg-BG"/>
              </w:rPr>
              <w:t>/двеста лв./</w:t>
            </w:r>
            <w:r>
              <w:rPr>
                <w:rFonts w:ascii="Times New Roman" w:hAnsi="Times New Roman"/>
              </w:rPr>
              <w:t xml:space="preserve">за всеки </w:t>
            </w:r>
            <w:r>
              <w:rPr>
                <w:rFonts w:ascii="Times New Roman" w:hAnsi="Times New Roman"/>
                <w:lang w:val="bg-BG"/>
              </w:rPr>
              <w:t xml:space="preserve">работен </w:t>
            </w:r>
            <w:r>
              <w:rPr>
                <w:rFonts w:ascii="Times New Roman" w:hAnsi="Times New Roman"/>
              </w:rPr>
              <w:t>ден закъснение.</w:t>
            </w:r>
            <w:bookmarkEnd w:id="14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 работни дни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r>
              <w:t xml:space="preserve">Транспортиране на отпадъци с неуплътнени каросерии и без да са покрити по подходящ начин.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5" w:name="_Toc361670642"/>
            <w:r>
              <w:rPr>
                <w:rFonts w:ascii="Times New Roman" w:hAnsi="Times New Roman"/>
                <w:lang w:val="bg-BG"/>
              </w:rPr>
              <w:t>3</w:t>
            </w:r>
            <w:r>
              <w:rPr>
                <w:rFonts w:ascii="Times New Roman" w:hAnsi="Times New Roman"/>
              </w:rPr>
              <w:t>00 лв</w:t>
            </w:r>
            <w:r>
              <w:rPr>
                <w:rFonts w:ascii="Times New Roman" w:hAnsi="Times New Roman"/>
                <w:lang w:val="bg-BG"/>
              </w:rPr>
              <w:t xml:space="preserve"> /триста лв/</w:t>
            </w:r>
            <w:r>
              <w:rPr>
                <w:rFonts w:ascii="Times New Roman" w:hAnsi="Times New Roman"/>
              </w:rPr>
              <w:t xml:space="preserve"> за всеки констатиран случай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End w:id="15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  <w:rPr>
                <w:lang w:val="ru-RU"/>
              </w:rPr>
            </w:pPr>
            <w:r>
              <w:rPr>
                <w:lang w:val="bg-BG"/>
              </w:rPr>
              <w:t>Н</w:t>
            </w:r>
            <w:r>
              <w:t xml:space="preserve">еправомерно манипулиране, третиране, обработване, смесване и др. на събраните отпадъци с цел привидно увеличаване на тяхното тегло и получаване на нереално остойностяване на извършената услуга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>
              <w:rPr>
                <w:rFonts w:ascii="Times New Roman" w:hAnsi="Times New Roman"/>
              </w:rPr>
              <w:t xml:space="preserve">00 лв  </w:t>
            </w:r>
            <w:r>
              <w:rPr>
                <w:rFonts w:ascii="Times New Roman" w:hAnsi="Times New Roman"/>
                <w:lang w:val="bg-BG"/>
              </w:rPr>
              <w:t>/хиляда лв./</w:t>
            </w:r>
            <w:r>
              <w:rPr>
                <w:rFonts w:ascii="Times New Roman" w:hAnsi="Times New Roman"/>
              </w:rPr>
              <w:t xml:space="preserve">за всеки установен случай, </w:t>
            </w:r>
            <w:r>
              <w:rPr>
                <w:rFonts w:ascii="Times New Roman" w:hAnsi="Times New Roman"/>
                <w:lang w:val="bg-BG"/>
              </w:rPr>
              <w:t xml:space="preserve">документиран с констативен протокол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B2855" w:rsidTr="005B2855">
        <w:trPr>
          <w:trHeight w:val="1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bg-BG"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sz w:val="22"/>
                <w:szCs w:val="22"/>
              </w:rPr>
            </w:pPr>
            <w:r>
              <w:t xml:space="preserve">Неотстраняване на несъответствията в  месечните графици, брой съдове, кратности и др.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0 лв.</w:t>
            </w:r>
            <w:r>
              <w:rPr>
                <w:lang w:val="bg-BG"/>
              </w:rPr>
              <w:t>/двеста лв/</w:t>
            </w:r>
            <w:r>
              <w:t xml:space="preserve"> за всеки ден забава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 работни дни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lastRenderedPageBreak/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lang w:val="ru-RU"/>
              </w:rPr>
            </w:pPr>
            <w:r>
              <w:t xml:space="preserve">Наличие на отпадъци, наноси, кал, пясък, треви, окапали листа и други, след извършване на дейностите "ръчно метене" и "механизирано миене".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лв.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r>
              <w:rPr>
                <w:rFonts w:ascii="Times New Roman" w:hAnsi="Times New Roman"/>
              </w:rPr>
              <w:t xml:space="preserve">за всеки </w:t>
            </w:r>
            <w:r>
              <w:rPr>
                <w:rFonts w:ascii="Times New Roman" w:hAnsi="Times New Roman"/>
                <w:lang w:val="bg-BG"/>
              </w:rPr>
              <w:t>случай, документиран с констативен  протокол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5B2855">
        <w:trPr>
          <w:trHeight w:val="6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bookmarkStart w:id="16" w:name="_Toc251838709"/>
            <w:bookmarkStart w:id="17" w:name="_Toc361670651"/>
            <w:r>
              <w:rPr>
                <w:b/>
                <w:bCs/>
              </w:rPr>
              <w:t>1</w:t>
            </w:r>
            <w:bookmarkEnd w:id="16"/>
            <w:bookmarkEnd w:id="17"/>
            <w:r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5" w:rsidRDefault="005B2855">
            <w:pPr>
              <w:tabs>
                <w:tab w:val="left" w:pos="720"/>
                <w:tab w:val="left" w:pos="1620"/>
              </w:tabs>
              <w:ind w:hanging="28"/>
              <w:jc w:val="both"/>
            </w:pPr>
            <w:r>
              <w:t xml:space="preserve">Наличие на отпадъци върху тротоари, улични платна, алеи, дъждоприемни шахти и др. от почистването, които не са транспортирани на следващия ден след приключване на дейността. </w:t>
            </w:r>
          </w:p>
          <w:p w:rsidR="005B2855" w:rsidRDefault="005B2855">
            <w:pPr>
              <w:jc w:val="both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лв.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r>
              <w:rPr>
                <w:rFonts w:ascii="Times New Roman" w:hAnsi="Times New Roman"/>
              </w:rPr>
              <w:t xml:space="preserve">за всеки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12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jc w:val="both"/>
            </w:pPr>
            <w:r>
              <w:t>Непочистени площади, тротоари, пешеходни зони</w:t>
            </w:r>
            <w:r>
              <w:rPr>
                <w:lang w:val="bg-BG"/>
              </w:rPr>
              <w:t xml:space="preserve"> </w:t>
            </w:r>
            <w:r>
              <w:t xml:space="preserve"> и пешеходни пътеки, съгласно дадените срокове в месечните графици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лв.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r>
              <w:rPr>
                <w:rFonts w:ascii="Times New Roman" w:hAnsi="Times New Roman"/>
              </w:rPr>
              <w:t xml:space="preserve">за всеки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5B2855">
        <w:trPr>
          <w:trHeight w:val="8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13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>Натрупани снежни маси пред спирките на Градски транспорт, подходите към подлезите, пешеходните зони и пешеходните пътеки.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8" w:name="_Toc361670665"/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лв.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r>
              <w:rPr>
                <w:rFonts w:ascii="Times New Roman" w:hAnsi="Times New Roman"/>
              </w:rPr>
              <w:t xml:space="preserve">за всеки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 </w:t>
            </w:r>
            <w:r>
              <w:rPr>
                <w:rFonts w:ascii="Times New Roman" w:hAnsi="Times New Roman"/>
              </w:rPr>
              <w:t xml:space="preserve"> </w:t>
            </w:r>
            <w:bookmarkEnd w:id="18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час 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14</w:t>
            </w:r>
            <w:r>
              <w:rPr>
                <w:b/>
                <w:bCs/>
              </w:rPr>
              <w:t>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firstLine="2"/>
              <w:jc w:val="both"/>
            </w:pPr>
            <w:r>
              <w:t xml:space="preserve">Непочистени или некачествено почистени от сняг и лед участъци от тротоари.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500</w:t>
            </w:r>
            <w:r>
              <w:rPr>
                <w:rFonts w:ascii="Times New Roman" w:hAnsi="Times New Roman"/>
              </w:rPr>
              <w:t xml:space="preserve"> лв. </w:t>
            </w:r>
            <w:r>
              <w:rPr>
                <w:rFonts w:ascii="Times New Roman" w:hAnsi="Times New Roman"/>
                <w:lang w:val="bg-BG"/>
              </w:rPr>
              <w:t>/петстотин лв./</w:t>
            </w:r>
            <w:r>
              <w:rPr>
                <w:rFonts w:ascii="Times New Roman" w:hAnsi="Times New Roman"/>
              </w:rPr>
              <w:t xml:space="preserve">за всеки </w:t>
            </w:r>
            <w:r>
              <w:rPr>
                <w:rFonts w:ascii="Times New Roman" w:hAnsi="Times New Roman"/>
                <w:lang w:val="bg-BG"/>
              </w:rPr>
              <w:t xml:space="preserve">случай, документиран с констативен  протокол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 часа</w:t>
            </w:r>
          </w:p>
        </w:tc>
      </w:tr>
      <w:tr w:rsidR="005B2855" w:rsidTr="005B285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tabs>
                <w:tab w:val="left" w:pos="720"/>
                <w:tab w:val="left" w:pos="1620"/>
              </w:tabs>
              <w:ind w:firstLine="2"/>
              <w:jc w:val="both"/>
              <w:rPr>
                <w:lang w:val="bg-BG"/>
              </w:rPr>
            </w:pPr>
            <w:r>
              <w:rPr>
                <w:lang w:val="bg-BG"/>
              </w:rPr>
              <w:t>Непочистени решетки на дъждоприемните шахти от сняг и лед.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300 лв. /триста лв/ за всеки случай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55" w:rsidRDefault="005B2855">
            <w:pPr>
              <w:pStyle w:val="StyleHeading2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час</w:t>
            </w:r>
          </w:p>
        </w:tc>
      </w:tr>
    </w:tbl>
    <w:p w:rsidR="005B2855" w:rsidRDefault="005B2855" w:rsidP="005B2855"/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5B2855" w:rsidRDefault="005B2855" w:rsidP="005B2855">
      <w:pPr>
        <w:jc w:val="both"/>
        <w:rPr>
          <w:lang w:val="bg-BG"/>
        </w:rPr>
      </w:pPr>
    </w:p>
    <w:p w:rsidR="007B762B" w:rsidRDefault="007B762B"/>
    <w:sectPr w:rsidR="007B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B"/>
    <w:rsid w:val="005B2855"/>
    <w:rsid w:val="007B762B"/>
    <w:rsid w:val="008260D6"/>
    <w:rsid w:val="008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855"/>
    <w:pPr>
      <w:spacing w:before="120" w:after="100" w:afterAutospacing="1"/>
      <w:jc w:val="both"/>
    </w:pPr>
    <w:rPr>
      <w:rFonts w:ascii="Arial" w:hAnsi="Arial" w:cs="Arial"/>
      <w:b/>
      <w:bCs/>
      <w:sz w:val="22"/>
      <w:szCs w:val="24"/>
    </w:rPr>
  </w:style>
  <w:style w:type="paragraph" w:customStyle="1" w:styleId="StyleHeading2">
    <w:name w:val="Style Heading 2"/>
    <w:aliases w:val="2 + (Complex) 11 pt"/>
    <w:basedOn w:val="2"/>
    <w:rsid w:val="005B2855"/>
    <w:pPr>
      <w:keepNext w:val="0"/>
      <w:keepLines w:val="0"/>
      <w:tabs>
        <w:tab w:val="num" w:pos="851"/>
        <w:tab w:val="left" w:pos="1701"/>
      </w:tabs>
      <w:spacing w:before="100" w:beforeAutospacing="1" w:after="100" w:afterAutospacing="1"/>
      <w:ind w:left="851" w:hanging="851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en-GB" w:eastAsia="x-none"/>
    </w:rPr>
  </w:style>
  <w:style w:type="character" w:customStyle="1" w:styleId="20">
    <w:name w:val="Заглавие 2 Знак"/>
    <w:basedOn w:val="a0"/>
    <w:link w:val="2"/>
    <w:uiPriority w:val="9"/>
    <w:semiHidden/>
    <w:rsid w:val="005B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855"/>
    <w:pPr>
      <w:spacing w:before="120" w:after="100" w:afterAutospacing="1"/>
      <w:jc w:val="both"/>
    </w:pPr>
    <w:rPr>
      <w:rFonts w:ascii="Arial" w:hAnsi="Arial" w:cs="Arial"/>
      <w:b/>
      <w:bCs/>
      <w:sz w:val="22"/>
      <w:szCs w:val="24"/>
    </w:rPr>
  </w:style>
  <w:style w:type="paragraph" w:customStyle="1" w:styleId="StyleHeading2">
    <w:name w:val="Style Heading 2"/>
    <w:aliases w:val="2 + (Complex) 11 pt"/>
    <w:basedOn w:val="2"/>
    <w:rsid w:val="005B2855"/>
    <w:pPr>
      <w:keepNext w:val="0"/>
      <w:keepLines w:val="0"/>
      <w:tabs>
        <w:tab w:val="num" w:pos="851"/>
        <w:tab w:val="left" w:pos="1701"/>
      </w:tabs>
      <w:spacing w:before="100" w:beforeAutospacing="1" w:after="100" w:afterAutospacing="1"/>
      <w:ind w:left="851" w:hanging="851"/>
      <w:jc w:val="both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en-GB" w:eastAsia="x-none"/>
    </w:rPr>
  </w:style>
  <w:style w:type="character" w:customStyle="1" w:styleId="20">
    <w:name w:val="Заглавие 2 Знак"/>
    <w:basedOn w:val="a0"/>
    <w:link w:val="2"/>
    <w:uiPriority w:val="9"/>
    <w:semiHidden/>
    <w:rsid w:val="005B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User</cp:lastModifiedBy>
  <cp:revision>2</cp:revision>
  <dcterms:created xsi:type="dcterms:W3CDTF">2015-03-18T15:02:00Z</dcterms:created>
  <dcterms:modified xsi:type="dcterms:W3CDTF">2015-03-18T15:02:00Z</dcterms:modified>
</cp:coreProperties>
</file>